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B0" w:rsidRPr="008326B2" w:rsidRDefault="002F5E67">
      <w:pPr>
        <w:pStyle w:val="Title"/>
        <w:rPr>
          <w:sz w:val="24"/>
        </w:rPr>
      </w:pPr>
      <w:r>
        <w:rPr>
          <w:noProof/>
          <w:sz w:val="24"/>
        </w:rPr>
        <w:pict>
          <v:rect id="_x0000_s1051" style="position:absolute;left:0;text-align:left;margin-left:370.4pt;margin-top:-2.9pt;width:109.85pt;height:126.25pt;z-index:487589376" strokecolor="white [3212]">
            <v:textbox style="mso-next-textbox:#_x0000_s1051">
              <w:txbxContent>
                <w:p w:rsidR="00521B71" w:rsidRDefault="00521B71">
                  <w:r w:rsidRPr="00C54917">
                    <w:rPr>
                      <w:noProof/>
                    </w:rPr>
                    <w:drawing>
                      <wp:inline distT="0" distB="0" distL="0" distR="0">
                        <wp:extent cx="1172613" cy="1526651"/>
                        <wp:effectExtent l="19050" t="0" r="8487" b="0"/>
                        <wp:docPr id="5" name="Picture 1" descr="pic11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122.jpeg"/>
                                <pic:cNvPicPr/>
                              </pic:nvPicPr>
                              <pic:blipFill>
                                <a:blip r:embed="rId7">
                                  <a:lum bright="30000" contrast="40000"/>
                                </a:blip>
                                <a:stretch>
                                  <a:fillRect/>
                                </a:stretch>
                              </pic:blipFill>
                              <pic:spPr>
                                <a:xfrm>
                                  <a:off x="0" y="0"/>
                                  <a:ext cx="1172613" cy="1526651"/>
                                </a:xfrm>
                                <a:prstGeom prst="rect">
                                  <a:avLst/>
                                </a:prstGeom>
                              </pic:spPr>
                            </pic:pic>
                          </a:graphicData>
                        </a:graphic>
                      </wp:inline>
                    </w:drawing>
                  </w:r>
                </w:p>
              </w:txbxContent>
            </v:textbox>
          </v:rect>
        </w:pict>
      </w:r>
      <w:r>
        <w:rPr>
          <w:noProof/>
          <w:sz w:val="24"/>
        </w:rPr>
        <w:pict>
          <v:rect id="_x0000_s1055" style="position:absolute;left:0;text-align:left;margin-left:-39.1pt;margin-top:-2.9pt;width:44.15pt;height:41.7pt;z-index:487592448" strokecolor="white [3212]">
            <v:textbox style="mso-next-textbox:#_x0000_s1055">
              <w:txbxContent>
                <w:p w:rsidR="00AC664F" w:rsidRDefault="00AC664F" w:rsidP="00AC664F">
                  <w:r>
                    <w:rPr>
                      <w:noProof/>
                    </w:rPr>
                    <w:drawing>
                      <wp:inline distT="0" distB="0" distL="0" distR="0">
                        <wp:extent cx="370564" cy="370564"/>
                        <wp:effectExtent l="19050" t="0" r="0" b="0"/>
                        <wp:docPr id="25" name="Picture 6" descr="Map pointer icon, GPS location symbol, map pin sign, map icon sign on white  back , #Ad, #location, #symbol, #map, #GPS, #Map #… | Map icons, Pin logo, Loc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pointer icon, GPS location symbol, map pin sign, map icon sign on white  back , #Ad, #location, #symbol, #map, #GPS, #Map #… | Map icons, Pin logo, Location  icon"/>
                                <pic:cNvPicPr>
                                  <a:picLocks noChangeAspect="1" noChangeArrowheads="1"/>
                                </pic:cNvPicPr>
                              </pic:nvPicPr>
                              <pic:blipFill>
                                <a:blip r:embed="rId8"/>
                                <a:srcRect/>
                                <a:stretch>
                                  <a:fillRect/>
                                </a:stretch>
                              </pic:blipFill>
                              <pic:spPr bwMode="auto">
                                <a:xfrm>
                                  <a:off x="0" y="0"/>
                                  <a:ext cx="370564" cy="370564"/>
                                </a:xfrm>
                                <a:prstGeom prst="rect">
                                  <a:avLst/>
                                </a:prstGeom>
                                <a:noFill/>
                                <a:ln w="9525">
                                  <a:noFill/>
                                  <a:miter lim="800000"/>
                                  <a:headEnd/>
                                  <a:tailEnd/>
                                </a:ln>
                              </pic:spPr>
                            </pic:pic>
                          </a:graphicData>
                        </a:graphic>
                      </wp:inline>
                    </w:drawing>
                  </w:r>
                </w:p>
              </w:txbxContent>
            </v:textbox>
          </v:rect>
        </w:pict>
      </w:r>
      <w:r>
        <w:rPr>
          <w:noProof/>
          <w:sz w:val="24"/>
        </w:rPr>
        <w:pict>
          <v:shapetype id="_x0000_t202" coordsize="21600,21600" o:spt="202" path="m,l,21600r21600,l21600,xe">
            <v:stroke joinstyle="miter"/>
            <v:path gradientshapeok="t" o:connecttype="rect"/>
          </v:shapetype>
          <v:shape id="Text Box 25" o:spid="_x0000_s1026" type="#_x0000_t202" style="position:absolute;left:0;text-align:left;margin-left:562.05pt;margin-top:660.85pt;width:27.75pt;height:54.25pt;z-index:15730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gWsAIAAK0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" filled="f" stroked="f">
            <v:textbox style="layout-flow:vertical;mso-layout-flow-alt:bottom-to-top;mso-next-textbox:#Text Box 25" inset="0,0,0,0">
              <w:txbxContent>
                <w:p w:rsidR="00521B71" w:rsidRDefault="00521B71">
                  <w:pPr>
                    <w:spacing w:before="19"/>
                    <w:ind w:left="20"/>
                    <w:rPr>
                      <w:rFonts w:ascii="Caladea"/>
                      <w:sz w:val="44"/>
                    </w:rPr>
                  </w:pPr>
                  <w:r>
                    <w:rPr>
                      <w:rFonts w:ascii="Caladea"/>
                    </w:rPr>
                    <w:t>CV .Page</w:t>
                  </w:r>
                  <w:r>
                    <w:rPr>
                      <w:rFonts w:ascii="Caladea"/>
                      <w:sz w:val="44"/>
                    </w:rPr>
                    <w:t>1</w:t>
                  </w:r>
                </w:p>
              </w:txbxContent>
            </v:textbox>
            <w10:wrap anchorx="page" anchory="page"/>
          </v:shape>
        </w:pict>
      </w:r>
      <w:r w:rsidR="00114CD0" w:rsidRPr="008326B2">
        <w:rPr>
          <w:sz w:val="24"/>
        </w:rPr>
        <w:t>Asif Jamal (PhD)</w:t>
      </w:r>
      <w:r w:rsidR="004515FC" w:rsidRPr="008326B2">
        <w:rPr>
          <w:noProof/>
          <w:sz w:val="24"/>
        </w:rPr>
        <w:t xml:space="preserve">                                                                       </w:t>
      </w:r>
    </w:p>
    <w:p w:rsidR="007740CA" w:rsidRPr="00F16D2A" w:rsidRDefault="00114CD0" w:rsidP="007740CA">
      <w:pPr>
        <w:pStyle w:val="Heading1"/>
        <w:tabs>
          <w:tab w:val="left" w:pos="5497"/>
        </w:tabs>
        <w:spacing w:before="38"/>
        <w:ind w:left="220"/>
      </w:pPr>
      <w:r w:rsidRPr="00F16D2A">
        <w:t>Assistant Professor</w:t>
      </w:r>
      <w:r w:rsidR="007740CA" w:rsidRPr="00F16D2A">
        <w:t xml:space="preserve">, </w:t>
      </w:r>
      <w:r w:rsidRPr="00F16D2A">
        <w:t xml:space="preserve">Department of Microbiology, Quaid-i-Azam </w:t>
      </w:r>
      <w:r w:rsidR="00AC664F" w:rsidRPr="00F16D2A">
        <w:t xml:space="preserve">  </w:t>
      </w:r>
    </w:p>
    <w:p w:rsidR="007F50B0" w:rsidRPr="00F16D2A" w:rsidRDefault="002F5E67" w:rsidP="007740CA">
      <w:pPr>
        <w:pStyle w:val="Heading1"/>
        <w:tabs>
          <w:tab w:val="left" w:pos="5497"/>
        </w:tabs>
        <w:spacing w:before="38"/>
        <w:ind w:left="220"/>
      </w:pPr>
      <w:r>
        <w:rPr>
          <w:noProof/>
        </w:rPr>
        <w:pict>
          <v:rect id="_x0000_s1054" style="position:absolute;left:0;text-align:left;margin-left:-35.2pt;margin-top:.9pt;width:40.25pt;height:31.95pt;z-index:487591424" strokecolor="white [3212]">
            <v:textbox style="mso-next-textbox:#_x0000_s1054">
              <w:txbxContent>
                <w:p w:rsidR="00AC664F" w:rsidRDefault="00AC664F">
                  <w:r>
                    <w:rPr>
                      <w:noProof/>
                    </w:rPr>
                    <w:drawing>
                      <wp:inline distT="0" distB="0" distL="0" distR="0">
                        <wp:extent cx="297201" cy="310101"/>
                        <wp:effectExtent l="19050" t="0" r="7599" b="0"/>
                        <wp:docPr id="18" name="Picture 5" descr="C:\Users\Shabans Co\Downloads\WhatsApp Image 2022-01-09 at 8.17.3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bans Co\Downloads\WhatsApp Image 2022-01-09 at 8.17.38 PM.jpeg"/>
                                <pic:cNvPicPr>
                                  <a:picLocks noChangeAspect="1" noChangeArrowheads="1"/>
                                </pic:cNvPicPr>
                              </pic:nvPicPr>
                              <pic:blipFill>
                                <a:blip r:embed="rId9"/>
                                <a:srcRect/>
                                <a:stretch>
                                  <a:fillRect/>
                                </a:stretch>
                              </pic:blipFill>
                              <pic:spPr bwMode="auto">
                                <a:xfrm>
                                  <a:off x="0" y="0"/>
                                  <a:ext cx="297201" cy="310101"/>
                                </a:xfrm>
                                <a:prstGeom prst="rect">
                                  <a:avLst/>
                                </a:prstGeom>
                                <a:noFill/>
                                <a:ln w="9525">
                                  <a:noFill/>
                                  <a:miter lim="800000"/>
                                  <a:headEnd/>
                                  <a:tailEnd/>
                                </a:ln>
                              </pic:spPr>
                            </pic:pic>
                          </a:graphicData>
                        </a:graphic>
                      </wp:inline>
                    </w:drawing>
                  </w:r>
                </w:p>
              </w:txbxContent>
            </v:textbox>
          </v:rect>
        </w:pict>
      </w:r>
      <w:r w:rsidR="00114CD0" w:rsidRPr="00F16D2A">
        <w:t>University, Islamabad, 45320, Pakistan.</w:t>
      </w:r>
    </w:p>
    <w:p w:rsidR="007F50B0" w:rsidRPr="008326B2" w:rsidRDefault="002F5E67" w:rsidP="00AC664F">
      <w:pPr>
        <w:spacing w:before="38" w:line="278" w:lineRule="auto"/>
        <w:ind w:left="220" w:right="4579"/>
        <w:rPr>
          <w:sz w:val="24"/>
        </w:rPr>
      </w:pPr>
      <w:r w:rsidRPr="002F5E67">
        <w:rPr>
          <w:noProof/>
          <w:sz w:val="28"/>
        </w:rPr>
        <w:pict>
          <v:rect id="_x0000_s1056" style="position:absolute;left:0;text-align:left;margin-left:-30.55pt;margin-top:13.1pt;width:29.1pt;height:25.1pt;z-index:487593472" strokecolor="white [3212]">
            <v:textbox style="mso-next-textbox:#_x0000_s1056">
              <w:txbxContent>
                <w:p w:rsidR="00271628" w:rsidRPr="003B2BB4" w:rsidRDefault="00271628" w:rsidP="00271628">
                  <w:pPr>
                    <w:rPr>
                      <w:sz w:val="12"/>
                    </w:rPr>
                  </w:pPr>
                  <w:r w:rsidRPr="003B2BB4">
                    <w:rPr>
                      <w:rFonts w:ascii="Arial" w:hAnsi="Arial" w:cs="Arial"/>
                      <w:color w:val="202124"/>
                      <w:sz w:val="30"/>
                      <w:szCs w:val="40"/>
                      <w:shd w:val="clear" w:color="auto" w:fill="FFFFFF"/>
                    </w:rPr>
                    <w:t>@</w:t>
                  </w:r>
                </w:p>
              </w:txbxContent>
            </v:textbox>
          </v:rect>
        </w:pict>
      </w:r>
      <w:r w:rsidR="00114CD0" w:rsidRPr="008326B2">
        <w:rPr>
          <w:sz w:val="24"/>
        </w:rPr>
        <w:t>Phone; +92-302-4746105,+92-51-90643195,</w:t>
      </w:r>
    </w:p>
    <w:p w:rsidR="007F50B0" w:rsidRPr="008326B2" w:rsidRDefault="00271628" w:rsidP="00E77B31">
      <w:pPr>
        <w:spacing w:before="37"/>
        <w:rPr>
          <w:sz w:val="24"/>
        </w:rPr>
      </w:pPr>
      <w:r w:rsidRPr="008326B2">
        <w:rPr>
          <w:sz w:val="24"/>
        </w:rPr>
        <w:t xml:space="preserve">    </w:t>
      </w:r>
      <w:r w:rsidR="00114CD0" w:rsidRPr="008326B2">
        <w:rPr>
          <w:sz w:val="24"/>
        </w:rPr>
        <w:t xml:space="preserve">Email: </w:t>
      </w:r>
      <w:hyperlink r:id="rId10">
        <w:r w:rsidR="00114CD0" w:rsidRPr="008326B2">
          <w:rPr>
            <w:sz w:val="24"/>
          </w:rPr>
          <w:t>asifjamal@qau.edu.pk</w:t>
        </w:r>
      </w:hyperlink>
      <w:r w:rsidR="004515FC" w:rsidRPr="008326B2">
        <w:rPr>
          <w:sz w:val="24"/>
        </w:rPr>
        <w:t xml:space="preserve">  </w:t>
      </w:r>
    </w:p>
    <w:p w:rsidR="007F50B0" w:rsidRPr="008326B2" w:rsidRDefault="002F5E67">
      <w:pPr>
        <w:spacing w:before="37"/>
        <w:ind w:left="220"/>
        <w:rPr>
          <w:sz w:val="24"/>
        </w:rPr>
      </w:pPr>
      <w:r w:rsidRPr="002F5E67">
        <w:rPr>
          <w:noProof/>
          <w:sz w:val="28"/>
        </w:rPr>
        <w:pict>
          <v:rect id="_x0000_s1058" style="position:absolute;left:0;text-align:left;margin-left:-41.4pt;margin-top:13.2pt;width:48.35pt;height:37.45pt;z-index:487595520" strokecolor="white [3212]">
            <v:textbox style="mso-next-textbox:#_x0000_s1058">
              <w:txbxContent>
                <w:p w:rsidR="007740CA" w:rsidRPr="000340C2" w:rsidRDefault="007740CA" w:rsidP="007740CA">
                  <w:pPr>
                    <w:rPr>
                      <w:b/>
                      <w:sz w:val="18"/>
                    </w:rPr>
                  </w:pPr>
                  <w:r>
                    <w:rPr>
                      <w:b/>
                      <w:noProof/>
                      <w:sz w:val="18"/>
                    </w:rPr>
                    <w:drawing>
                      <wp:inline distT="0" distB="0" distL="0" distR="0">
                        <wp:extent cx="380752" cy="338410"/>
                        <wp:effectExtent l="19050" t="0" r="248" b="0"/>
                        <wp:docPr id="49" name="Picture 10" descr="C:\Users\Shabans C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abans Co\Desktop\download.png"/>
                                <pic:cNvPicPr>
                                  <a:picLocks noChangeAspect="1" noChangeArrowheads="1"/>
                                </pic:cNvPicPr>
                              </pic:nvPicPr>
                              <pic:blipFill>
                                <a:blip r:embed="rId11"/>
                                <a:srcRect/>
                                <a:stretch>
                                  <a:fillRect/>
                                </a:stretch>
                              </pic:blipFill>
                              <pic:spPr bwMode="auto">
                                <a:xfrm>
                                  <a:off x="0" y="0"/>
                                  <a:ext cx="383818" cy="341135"/>
                                </a:xfrm>
                                <a:prstGeom prst="rect">
                                  <a:avLst/>
                                </a:prstGeom>
                                <a:noFill/>
                                <a:ln w="9525">
                                  <a:noFill/>
                                  <a:miter lim="800000"/>
                                  <a:headEnd/>
                                  <a:tailEnd/>
                                </a:ln>
                              </pic:spPr>
                            </pic:pic>
                          </a:graphicData>
                        </a:graphic>
                      </wp:inline>
                    </w:drawing>
                  </w:r>
                </w:p>
              </w:txbxContent>
            </v:textbox>
          </v:rect>
        </w:pict>
      </w:r>
      <w:r w:rsidRPr="002F5E67">
        <w:rPr>
          <w:b/>
          <w:noProof/>
          <w:sz w:val="24"/>
          <w:u w:val="single"/>
        </w:rPr>
        <w:pict>
          <v:rect id="_x0000_s1057" style="position:absolute;left:0;text-align:left;margin-left:-38.45pt;margin-top:-.1pt;width:48.35pt;height:17.5pt;z-index:487594496" strokecolor="white [3212]">
            <v:textbox style="mso-next-textbox:#_x0000_s1057">
              <w:txbxContent>
                <w:p w:rsidR="000340C2" w:rsidRPr="000340C2" w:rsidRDefault="000340C2" w:rsidP="000340C2">
                  <w:pPr>
                    <w:rPr>
                      <w:b/>
                      <w:sz w:val="18"/>
                    </w:rPr>
                  </w:pPr>
                  <w:r w:rsidRPr="000340C2">
                    <w:rPr>
                      <w:b/>
                      <w:noProof/>
                      <w:sz w:val="18"/>
                    </w:rPr>
                    <w:t>ORC</w:t>
                  </w:r>
                  <w:r w:rsidRPr="000340C2">
                    <w:rPr>
                      <w:b/>
                      <w:noProof/>
                      <w:color w:val="92D050"/>
                      <w:sz w:val="18"/>
                    </w:rPr>
                    <w:t>ID</w:t>
                  </w:r>
                </w:p>
              </w:txbxContent>
            </v:textbox>
          </v:rect>
        </w:pict>
      </w:r>
      <w:r w:rsidR="00114CD0" w:rsidRPr="008326B2">
        <w:rPr>
          <w:b/>
          <w:sz w:val="24"/>
        </w:rPr>
        <w:t xml:space="preserve">Orcid ID </w:t>
      </w:r>
      <w:r w:rsidR="00114CD0" w:rsidRPr="008326B2">
        <w:rPr>
          <w:sz w:val="24"/>
        </w:rPr>
        <w:t>0000-0001-5834-5210</w:t>
      </w:r>
    </w:p>
    <w:p w:rsidR="007740CA" w:rsidRPr="008326B2" w:rsidRDefault="00814CDF" w:rsidP="007740CA">
      <w:pPr>
        <w:tabs>
          <w:tab w:val="left" w:pos="9416"/>
          <w:tab w:val="left" w:pos="9519"/>
        </w:tabs>
        <w:spacing w:before="40"/>
        <w:ind w:left="100"/>
        <w:rPr>
          <w:sz w:val="24"/>
        </w:rPr>
      </w:pPr>
      <w:r w:rsidRPr="008326B2">
        <w:rPr>
          <w:b/>
          <w:sz w:val="24"/>
        </w:rPr>
        <w:t xml:space="preserve">  </w:t>
      </w:r>
      <w:r w:rsidR="00114CD0" w:rsidRPr="008326B2">
        <w:rPr>
          <w:b/>
          <w:sz w:val="24"/>
        </w:rPr>
        <w:t>Scopus ID</w:t>
      </w:r>
      <w:hyperlink r:id="rId12">
        <w:r w:rsidR="00114CD0" w:rsidRPr="008326B2">
          <w:rPr>
            <w:sz w:val="24"/>
          </w:rPr>
          <w:t>5583109830</w:t>
        </w:r>
      </w:hyperlink>
      <w:r w:rsidR="00114CD0" w:rsidRPr="008326B2">
        <w:rPr>
          <w:sz w:val="24"/>
        </w:rPr>
        <w:t>0</w:t>
      </w:r>
      <w:r w:rsidR="00114CD0" w:rsidRPr="008326B2">
        <w:rPr>
          <w:sz w:val="24"/>
        </w:rPr>
        <w:tab/>
      </w:r>
    </w:p>
    <w:p w:rsidR="007F50B0" w:rsidRPr="007740CA" w:rsidRDefault="00A662CE" w:rsidP="007740CA">
      <w:pPr>
        <w:tabs>
          <w:tab w:val="left" w:pos="9416"/>
          <w:tab w:val="left" w:pos="9519"/>
        </w:tabs>
        <w:spacing w:before="40"/>
        <w:ind w:left="100"/>
        <w:rPr>
          <w:b/>
          <w:sz w:val="26"/>
          <w:u w:val="single"/>
        </w:rPr>
      </w:pPr>
      <w:r w:rsidRPr="008326B2">
        <w:rPr>
          <w:sz w:val="24"/>
          <w:u w:val="single"/>
        </w:rPr>
        <w:t xml:space="preserve">  </w:t>
      </w:r>
      <w:r w:rsidR="008326B2">
        <w:rPr>
          <w:sz w:val="24"/>
          <w:u w:val="single"/>
        </w:rPr>
        <w:t xml:space="preserve">Web: </w:t>
      </w:r>
      <w:r w:rsidRPr="008326B2">
        <w:rPr>
          <w:sz w:val="24"/>
          <w:u w:val="single"/>
        </w:rPr>
        <w:t>https://www.qau.edu.pk/profile.php?id=805013</w:t>
      </w:r>
      <w:r w:rsidR="007740CA">
        <w:rPr>
          <w:sz w:val="26"/>
          <w:u w:val="single"/>
        </w:rPr>
        <w:tab/>
      </w:r>
    </w:p>
    <w:p w:rsidR="007F50B0" w:rsidRDefault="00114CD0">
      <w:pPr>
        <w:pStyle w:val="BodyText"/>
        <w:spacing w:before="1" w:line="276" w:lineRule="auto"/>
        <w:ind w:left="220" w:right="193" w:firstLine="0"/>
        <w:jc w:val="both"/>
      </w:pPr>
      <w:r>
        <w:t>With 14 years (</w:t>
      </w:r>
      <w:r w:rsidR="00A27681">
        <w:rPr>
          <w:b/>
        </w:rPr>
        <w:t>Post-PhD 7</w:t>
      </w:r>
      <w:r w:rsidRPr="00FF57C3">
        <w:rPr>
          <w:b/>
        </w:rPr>
        <w:t xml:space="preserve"> years</w:t>
      </w:r>
      <w:r>
        <w:t xml:space="preserve">) of teaching and research experience at University level, I have supervised </w:t>
      </w:r>
      <w:r w:rsidR="003C48F9">
        <w:rPr>
          <w:b/>
        </w:rPr>
        <w:t>35</w:t>
      </w:r>
      <w:r w:rsidR="00B521D2">
        <w:rPr>
          <w:b/>
        </w:rPr>
        <w:t xml:space="preserve"> </w:t>
      </w:r>
      <w:r>
        <w:t xml:space="preserve">M.Phil, </w:t>
      </w:r>
      <w:r w:rsidRPr="00E47496">
        <w:rPr>
          <w:b/>
        </w:rPr>
        <w:t>1</w:t>
      </w:r>
      <w:r>
        <w:t xml:space="preserve"> PhD student and pu</w:t>
      </w:r>
      <w:r w:rsidR="0029427B">
        <w:t xml:space="preserve">blished </w:t>
      </w:r>
      <w:r w:rsidR="0029427B" w:rsidRPr="00E47496">
        <w:rPr>
          <w:b/>
        </w:rPr>
        <w:t>3</w:t>
      </w:r>
      <w:r w:rsidR="00DE5F46">
        <w:rPr>
          <w:b/>
        </w:rPr>
        <w:t>6</w:t>
      </w:r>
      <w:r w:rsidR="0029427B">
        <w:t xml:space="preserve"> research articles (</w:t>
      </w:r>
      <w:r w:rsidR="0031264F">
        <w:rPr>
          <w:b/>
        </w:rPr>
        <w:t>2</w:t>
      </w:r>
      <w:r w:rsidR="00E418FF">
        <w:rPr>
          <w:b/>
        </w:rPr>
        <w:t>8</w:t>
      </w:r>
      <w:r>
        <w:t>-last five years) in reputed international j</w:t>
      </w:r>
      <w:r w:rsidR="00C624BB">
        <w:t xml:space="preserve">ournals (Total Impact Factor: </w:t>
      </w:r>
      <w:r w:rsidR="00D970E1">
        <w:rPr>
          <w:b/>
        </w:rPr>
        <w:t>125</w:t>
      </w:r>
      <w:r w:rsidR="00226DE3">
        <w:rPr>
          <w:b/>
        </w:rPr>
        <w:t>.</w:t>
      </w:r>
      <w:r w:rsidR="00D970E1">
        <w:rPr>
          <w:b/>
        </w:rPr>
        <w:t>79</w:t>
      </w:r>
      <w:r>
        <w:t>) , as well as, a book chapter. I have participated in a number of National and International conferences, seminars and training programs</w:t>
      </w:r>
      <w:r w:rsidR="009D768B">
        <w:t xml:space="preserve"> as invited speaker</w:t>
      </w:r>
      <w:r>
        <w:t>.</w:t>
      </w:r>
    </w:p>
    <w:p w:rsidR="007F50B0" w:rsidRDefault="002F5E67">
      <w:pPr>
        <w:pStyle w:val="BodyText"/>
        <w:spacing w:before="58" w:line="300" w:lineRule="auto"/>
        <w:ind w:left="220" w:right="196" w:firstLine="0"/>
        <w:jc w:val="both"/>
      </w:pPr>
      <w:r>
        <w:rPr>
          <w:noProof/>
        </w:rPr>
        <w:pict>
          <v:shape id="Freeform 24" o:spid="_x0000_s1049" style="position:absolute;left:0;text-align:left;margin-left:69.8pt;margin-top:164.6pt;width:47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1IBQ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" path="m,l9420,e" filled="f">
            <v:path arrowok="t" o:connecttype="custom" o:connectlocs="0,0;5981700,0" o:connectangles="0,0"/>
            <w10:wrap type="topAndBottom" anchorx="page"/>
          </v:shape>
        </w:pict>
      </w:r>
      <w:r w:rsidR="00D03A89">
        <w:t xml:space="preserve">Currently, my group is working on various aspects of applied and environmental microbiology specifically </w:t>
      </w:r>
      <w:bookmarkStart w:id="0" w:name="_GoBack"/>
      <w:bookmarkEnd w:id="0"/>
      <w:r w:rsidR="00AE3B8B">
        <w:t>bioprocesses</w:t>
      </w:r>
      <w:r w:rsidR="00152C6A">
        <w:t xml:space="preserve"> design, </w:t>
      </w:r>
      <w:r w:rsidR="00D03A89">
        <w:t xml:space="preserve">biochar </w:t>
      </w:r>
      <w:r w:rsidR="00152C6A">
        <w:t>production and characterization, biodegradation of hydrocarbons</w:t>
      </w:r>
      <w:r w:rsidR="004A2182">
        <w:t xml:space="preserve"> and biocontrol of plant pathogens.</w:t>
      </w:r>
      <w:r w:rsidR="00060315">
        <w:t xml:space="preserve"> </w:t>
      </w:r>
      <w:r w:rsidR="00114CD0">
        <w:t xml:space="preserve">In the year 2017, I </w:t>
      </w:r>
      <w:r w:rsidR="00CB73EF">
        <w:t xml:space="preserve">have </w:t>
      </w:r>
      <w:r w:rsidR="00114CD0">
        <w:t>won two competiti</w:t>
      </w:r>
      <w:r w:rsidR="00C267BD">
        <w:t>ve grants from Higher Education</w:t>
      </w:r>
      <w:r w:rsidR="00114CD0">
        <w:t xml:space="preserve"> Commission of Pakistan (11 million PKR). I have</w:t>
      </w:r>
      <w:r w:rsidR="00773BB3">
        <w:t xml:space="preserve"> been associated with curriculum</w:t>
      </w:r>
      <w:r w:rsidR="00114CD0">
        <w:t xml:space="preserve"> development/revision team for improving BS/MPhil/PhD courses at par with international standards. I have been assigned diverse management tasks both within and off-campus. These includes; member admission committees (MSc/MPhil/PhD), BS program coordinator, Member student advisory committee, senior resident warden for boy’s hostel; Member University sports committee, Deputy Director, Quality Enhancement Cell, In- charge, Quality Enhancement </w:t>
      </w:r>
      <w:r w:rsidR="00572093">
        <w:t xml:space="preserve">Cell of Affiliated colleges, </w:t>
      </w:r>
      <w:r w:rsidR="00114CD0">
        <w:t>Focal Person of Affiliated C</w:t>
      </w:r>
      <w:r w:rsidR="00572093">
        <w:t xml:space="preserve">olleges and M.Phil/PhD </w:t>
      </w:r>
      <w:r w:rsidR="007143ED">
        <w:t xml:space="preserve">programs </w:t>
      </w:r>
      <w:r w:rsidR="00572093">
        <w:t xml:space="preserve">review committee. </w:t>
      </w:r>
    </w:p>
    <w:p w:rsidR="007F50B0" w:rsidRDefault="00114CD0">
      <w:pPr>
        <w:pStyle w:val="Heading2"/>
        <w:spacing w:before="43"/>
      </w:pPr>
      <w:r>
        <w:rPr>
          <w:u w:val="single"/>
        </w:rPr>
        <w:t>ACADEMICS</w:t>
      </w:r>
    </w:p>
    <w:p w:rsidR="007F50B0" w:rsidRDefault="00114CD0">
      <w:pPr>
        <w:pStyle w:val="ListParagraph"/>
        <w:numPr>
          <w:ilvl w:val="0"/>
          <w:numId w:val="5"/>
        </w:numPr>
        <w:tabs>
          <w:tab w:val="left" w:pos="940"/>
          <w:tab w:val="left" w:pos="941"/>
        </w:tabs>
        <w:spacing w:before="99" w:line="352" w:lineRule="auto"/>
        <w:ind w:right="205"/>
        <w:rPr>
          <w:sz w:val="20"/>
        </w:rPr>
      </w:pPr>
      <w:r>
        <w:rPr>
          <w:sz w:val="20"/>
        </w:rPr>
        <w:t>PhD Chemistry/Biotechnology G.C University, Lahore,2014 (Thesis Title: Studies on Microbial and Plants Surfactants for their Use in Soil</w:t>
      </w:r>
      <w:r w:rsidR="00417573">
        <w:rPr>
          <w:sz w:val="20"/>
        </w:rPr>
        <w:t xml:space="preserve"> </w:t>
      </w:r>
      <w:r>
        <w:rPr>
          <w:sz w:val="20"/>
        </w:rPr>
        <w:t>Remediation</w:t>
      </w:r>
    </w:p>
    <w:p w:rsidR="007F50B0" w:rsidRDefault="00114CD0">
      <w:pPr>
        <w:pStyle w:val="ListParagraph"/>
        <w:numPr>
          <w:ilvl w:val="0"/>
          <w:numId w:val="5"/>
        </w:numPr>
        <w:tabs>
          <w:tab w:val="left" w:pos="940"/>
          <w:tab w:val="left" w:pos="941"/>
        </w:tabs>
        <w:spacing w:before="8" w:line="350" w:lineRule="auto"/>
        <w:ind w:right="206"/>
        <w:rPr>
          <w:sz w:val="20"/>
        </w:rPr>
      </w:pPr>
      <w:r>
        <w:rPr>
          <w:sz w:val="20"/>
        </w:rPr>
        <w:t>M.Phil Microbiology QAU, 2004 (Thesis Title: Isolation and Characterization of Crude Oil Degrading Bacteria)</w:t>
      </w:r>
    </w:p>
    <w:p w:rsidR="007F50B0" w:rsidRDefault="00114CD0">
      <w:pPr>
        <w:pStyle w:val="ListParagraph"/>
        <w:numPr>
          <w:ilvl w:val="0"/>
          <w:numId w:val="5"/>
        </w:numPr>
        <w:tabs>
          <w:tab w:val="left" w:pos="940"/>
          <w:tab w:val="left" w:pos="941"/>
        </w:tabs>
        <w:spacing w:before="10"/>
        <w:ind w:hanging="361"/>
        <w:rPr>
          <w:sz w:val="20"/>
        </w:rPr>
      </w:pPr>
      <w:r>
        <w:rPr>
          <w:sz w:val="20"/>
        </w:rPr>
        <w:t xml:space="preserve">M.Sc Biology QAU, 2001(Thesis Title: Biodegradation of Phenolic Compounds by </w:t>
      </w:r>
      <w:r>
        <w:rPr>
          <w:i/>
          <w:sz w:val="20"/>
        </w:rPr>
        <w:t>P.putida</w:t>
      </w:r>
      <w:r>
        <w:rPr>
          <w:sz w:val="20"/>
        </w:rPr>
        <w:t>).</w:t>
      </w:r>
    </w:p>
    <w:p w:rsidR="007F50B0" w:rsidRDefault="002F5E67">
      <w:pPr>
        <w:pStyle w:val="BodyText"/>
        <w:spacing w:before="1"/>
        <w:ind w:left="0" w:firstLine="0"/>
        <w:rPr>
          <w:sz w:val="18"/>
        </w:rPr>
      </w:pPr>
      <w:r w:rsidRPr="002F5E67">
        <w:rPr>
          <w:noProof/>
        </w:rPr>
        <w:pict>
          <v:shape id="Freeform 23" o:spid="_x0000_s1048" style="position:absolute;margin-left:70.25pt;margin-top:12.75pt;width:47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" path="m,l9420,e" filled="f">
            <v:path arrowok="t" o:connecttype="custom" o:connectlocs="0,0;5981700,0" o:connectangles="0,0"/>
            <w10:wrap type="topAndBottom" anchorx="page"/>
          </v:shape>
        </w:pict>
      </w:r>
    </w:p>
    <w:p w:rsidR="007F50B0" w:rsidRDefault="00114CD0">
      <w:pPr>
        <w:pStyle w:val="Heading2"/>
        <w:spacing w:before="91"/>
      </w:pPr>
      <w:r>
        <w:rPr>
          <w:u w:val="single"/>
        </w:rPr>
        <w:t>PROFESSIONAL ACTIVITIES:</w:t>
      </w:r>
    </w:p>
    <w:p w:rsidR="007F50B0" w:rsidRDefault="00114CD0">
      <w:pPr>
        <w:pStyle w:val="ListParagraph"/>
        <w:numPr>
          <w:ilvl w:val="0"/>
          <w:numId w:val="5"/>
        </w:numPr>
        <w:tabs>
          <w:tab w:val="left" w:pos="941"/>
        </w:tabs>
        <w:spacing w:before="29" w:line="352" w:lineRule="auto"/>
        <w:ind w:right="192"/>
        <w:jc w:val="both"/>
        <w:rPr>
          <w:sz w:val="20"/>
        </w:rPr>
      </w:pPr>
      <w:r>
        <w:rPr>
          <w:b/>
          <w:sz w:val="20"/>
        </w:rPr>
        <w:t xml:space="preserve">Assistant Professor, </w:t>
      </w:r>
      <w:r>
        <w:rPr>
          <w:sz w:val="20"/>
        </w:rPr>
        <w:t>Department of Microbiology, Quaid-i-Azam University, Islamabad-Pakistan. 2009- todate</w:t>
      </w:r>
    </w:p>
    <w:p w:rsidR="007F50B0" w:rsidRDefault="00114CD0">
      <w:pPr>
        <w:pStyle w:val="ListParagraph"/>
        <w:numPr>
          <w:ilvl w:val="0"/>
          <w:numId w:val="5"/>
        </w:numPr>
        <w:tabs>
          <w:tab w:val="left" w:pos="941"/>
        </w:tabs>
        <w:spacing w:before="8" w:line="352" w:lineRule="auto"/>
        <w:ind w:right="206"/>
        <w:jc w:val="both"/>
        <w:rPr>
          <w:sz w:val="20"/>
        </w:rPr>
      </w:pPr>
      <w:r>
        <w:rPr>
          <w:b/>
          <w:sz w:val="20"/>
        </w:rPr>
        <w:t xml:space="preserve">Assistant Professor, </w:t>
      </w:r>
      <w:r>
        <w:rPr>
          <w:sz w:val="20"/>
        </w:rPr>
        <w:t>Institute of Molecular Biology and Biotechnology, The University of Lahore, Lahore, Pakistan.2007-2009</w:t>
      </w:r>
    </w:p>
    <w:p w:rsidR="007F50B0" w:rsidRDefault="00114CD0">
      <w:pPr>
        <w:pStyle w:val="ListParagraph"/>
        <w:numPr>
          <w:ilvl w:val="0"/>
          <w:numId w:val="5"/>
        </w:numPr>
        <w:tabs>
          <w:tab w:val="left" w:pos="941"/>
        </w:tabs>
        <w:spacing w:before="5" w:line="352" w:lineRule="auto"/>
        <w:ind w:right="197"/>
        <w:jc w:val="both"/>
        <w:rPr>
          <w:sz w:val="20"/>
        </w:rPr>
      </w:pPr>
      <w:r>
        <w:rPr>
          <w:b/>
          <w:sz w:val="20"/>
        </w:rPr>
        <w:t xml:space="preserve">Research Assistant, </w:t>
      </w:r>
      <w:r>
        <w:rPr>
          <w:sz w:val="20"/>
        </w:rPr>
        <w:t>Department of Biology, Microbiology Research Lab, Quaid-i-Azam University, Islamabad, Pakistan.2001-2003.</w:t>
      </w:r>
    </w:p>
    <w:p w:rsidR="007F50B0" w:rsidRDefault="00114CD0">
      <w:pPr>
        <w:pStyle w:val="ListParagraph"/>
        <w:numPr>
          <w:ilvl w:val="0"/>
          <w:numId w:val="5"/>
        </w:numPr>
        <w:tabs>
          <w:tab w:val="left" w:pos="941"/>
        </w:tabs>
        <w:spacing w:before="7" w:line="355" w:lineRule="auto"/>
        <w:ind w:right="196"/>
        <w:jc w:val="both"/>
        <w:rPr>
          <w:sz w:val="20"/>
        </w:rPr>
      </w:pPr>
      <w:r>
        <w:rPr>
          <w:b/>
          <w:sz w:val="20"/>
        </w:rPr>
        <w:t xml:space="preserve">Courses Taught: </w:t>
      </w:r>
      <w:r>
        <w:rPr>
          <w:sz w:val="20"/>
        </w:rPr>
        <w:t>Fermentation Technology, Advances in Microbiology, Fundamentals of Microbiology, Molecular Microbiology</w:t>
      </w:r>
      <w:r>
        <w:rPr>
          <w:b/>
          <w:sz w:val="20"/>
        </w:rPr>
        <w:t xml:space="preserve">, </w:t>
      </w:r>
      <w:r>
        <w:rPr>
          <w:sz w:val="20"/>
        </w:rPr>
        <w:t>Microbial Diversity, Microbial Physiology, Biosafety and Risk Management, Current Trends in Biotechnology, Cell Biology and Microbial</w:t>
      </w:r>
      <w:r w:rsidR="00211C2D">
        <w:rPr>
          <w:sz w:val="20"/>
        </w:rPr>
        <w:t xml:space="preserve"> </w:t>
      </w:r>
      <w:r>
        <w:rPr>
          <w:sz w:val="20"/>
        </w:rPr>
        <w:t>Biotechnology.</w:t>
      </w:r>
    </w:p>
    <w:p w:rsidR="007F50B0" w:rsidRDefault="007F50B0">
      <w:pPr>
        <w:spacing w:line="355" w:lineRule="auto"/>
        <w:jc w:val="both"/>
        <w:rPr>
          <w:sz w:val="20"/>
        </w:rPr>
        <w:sectPr w:rsidR="007F50B0">
          <w:headerReference w:type="default" r:id="rId13"/>
          <w:footerReference w:type="default" r:id="rId14"/>
          <w:type w:val="continuous"/>
          <w:pgSz w:w="12240" w:h="15840"/>
          <w:pgMar w:top="1340" w:right="1240" w:bottom="500" w:left="1220" w:header="611" w:footer="319" w:gutter="0"/>
          <w:cols w:space="720"/>
        </w:sectPr>
      </w:pPr>
    </w:p>
    <w:p w:rsidR="00E66E5B" w:rsidRDefault="002F5E67">
      <w:pPr>
        <w:pStyle w:val="ListParagraph"/>
        <w:numPr>
          <w:ilvl w:val="0"/>
          <w:numId w:val="5"/>
        </w:numPr>
        <w:tabs>
          <w:tab w:val="left" w:pos="941"/>
        </w:tabs>
        <w:spacing w:before="89" w:line="352" w:lineRule="auto"/>
        <w:ind w:right="199"/>
        <w:jc w:val="both"/>
        <w:rPr>
          <w:b/>
          <w:sz w:val="20"/>
        </w:rPr>
      </w:pPr>
      <w:r w:rsidRPr="002F5E67">
        <w:rPr>
          <w:noProof/>
        </w:rPr>
        <w:lastRenderedPageBreak/>
        <w:pict>
          <v:shape id="Text Box 22" o:spid="_x0000_s1027" type="#_x0000_t202" style="position:absolute;left:0;text-align:left;margin-left:562.05pt;margin-top:660.85pt;width:27.75pt;height:54.25pt;z-index:15732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C8sQIAALQ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" filled="f" stroked="f">
            <v:textbox style="layout-flow:vertical;mso-layout-flow-alt:bottom-to-top;mso-next-textbox:#Text Box 22" inset="0,0,0,0">
              <w:txbxContent>
                <w:p w:rsidR="00521B71" w:rsidRDefault="00521B71">
                  <w:pPr>
                    <w:spacing w:before="19"/>
                    <w:ind w:left="20"/>
                    <w:rPr>
                      <w:rFonts w:ascii="Caladea"/>
                      <w:sz w:val="44"/>
                    </w:rPr>
                  </w:pPr>
                  <w:r>
                    <w:rPr>
                      <w:rFonts w:ascii="Caladea"/>
                    </w:rPr>
                    <w:t>CV .Page</w:t>
                  </w:r>
                  <w:r>
                    <w:rPr>
                      <w:rFonts w:ascii="Caladea"/>
                      <w:sz w:val="44"/>
                    </w:rPr>
                    <w:t>2</w:t>
                  </w:r>
                </w:p>
              </w:txbxContent>
            </v:textbox>
            <w10:wrap anchorx="page" anchory="page"/>
          </v:shape>
        </w:pict>
      </w:r>
      <w:r w:rsidR="003E04A9">
        <w:rPr>
          <w:b/>
          <w:sz w:val="20"/>
        </w:rPr>
        <w:t xml:space="preserve">Courses Developed: </w:t>
      </w:r>
    </w:p>
    <w:p w:rsidR="00E66E5B" w:rsidRPr="00E66E5B" w:rsidRDefault="00114CD0" w:rsidP="00E66E5B">
      <w:pPr>
        <w:pStyle w:val="ListParagraph"/>
        <w:numPr>
          <w:ilvl w:val="0"/>
          <w:numId w:val="6"/>
        </w:numPr>
        <w:tabs>
          <w:tab w:val="left" w:pos="941"/>
        </w:tabs>
        <w:spacing w:before="89" w:line="352" w:lineRule="auto"/>
        <w:ind w:right="199"/>
        <w:jc w:val="both"/>
        <w:rPr>
          <w:b/>
          <w:sz w:val="20"/>
        </w:rPr>
      </w:pPr>
      <w:r w:rsidRPr="00E66E5B">
        <w:rPr>
          <w:sz w:val="20"/>
        </w:rPr>
        <w:t>Research Innovation and Entrepreneurship (M.Phil/PhD)</w:t>
      </w:r>
    </w:p>
    <w:p w:rsidR="00E66E5B" w:rsidRDefault="00114CD0" w:rsidP="00E66E5B">
      <w:pPr>
        <w:pStyle w:val="ListParagraph"/>
        <w:numPr>
          <w:ilvl w:val="0"/>
          <w:numId w:val="6"/>
        </w:numPr>
        <w:tabs>
          <w:tab w:val="left" w:pos="941"/>
        </w:tabs>
        <w:spacing w:before="89" w:line="352" w:lineRule="auto"/>
        <w:ind w:right="199"/>
        <w:jc w:val="both"/>
        <w:rPr>
          <w:b/>
          <w:sz w:val="20"/>
        </w:rPr>
      </w:pPr>
      <w:r w:rsidRPr="00E66E5B">
        <w:rPr>
          <w:sz w:val="20"/>
        </w:rPr>
        <w:t>Molecular Microbiology</w:t>
      </w:r>
      <w:r w:rsidR="00B3167D">
        <w:rPr>
          <w:sz w:val="20"/>
        </w:rPr>
        <w:t xml:space="preserve"> </w:t>
      </w:r>
      <w:r w:rsidRPr="00E66E5B">
        <w:rPr>
          <w:sz w:val="20"/>
        </w:rPr>
        <w:t>(</w:t>
      </w:r>
      <w:r w:rsidR="006E52C3">
        <w:rPr>
          <w:sz w:val="20"/>
        </w:rPr>
        <w:t xml:space="preserve">B.S, </w:t>
      </w:r>
      <w:r w:rsidRPr="00E66E5B">
        <w:rPr>
          <w:sz w:val="20"/>
        </w:rPr>
        <w:t>M.Sc)</w:t>
      </w:r>
    </w:p>
    <w:p w:rsidR="007F50B0" w:rsidRPr="00E66E5B" w:rsidRDefault="00D24A4D" w:rsidP="00E66E5B">
      <w:pPr>
        <w:pStyle w:val="ListParagraph"/>
        <w:numPr>
          <w:ilvl w:val="0"/>
          <w:numId w:val="6"/>
        </w:numPr>
        <w:tabs>
          <w:tab w:val="left" w:pos="941"/>
        </w:tabs>
        <w:spacing w:before="89" w:line="352" w:lineRule="auto"/>
        <w:ind w:right="199"/>
        <w:jc w:val="both"/>
        <w:rPr>
          <w:b/>
          <w:sz w:val="20"/>
        </w:rPr>
      </w:pPr>
      <w:r>
        <w:rPr>
          <w:sz w:val="20"/>
        </w:rPr>
        <w:t>Advances in Bacterial</w:t>
      </w:r>
      <w:r w:rsidR="003E04A9" w:rsidRPr="00E66E5B">
        <w:rPr>
          <w:sz w:val="20"/>
        </w:rPr>
        <w:t xml:space="preserve"> Physiology (M.Phil/PhD)</w:t>
      </w:r>
    </w:p>
    <w:p w:rsidR="007F50B0" w:rsidRDefault="00114CD0">
      <w:pPr>
        <w:pStyle w:val="ListParagraph"/>
        <w:numPr>
          <w:ilvl w:val="0"/>
          <w:numId w:val="5"/>
        </w:numPr>
        <w:tabs>
          <w:tab w:val="left" w:pos="941"/>
        </w:tabs>
        <w:spacing w:before="5" w:line="352" w:lineRule="auto"/>
        <w:ind w:right="203"/>
        <w:jc w:val="both"/>
        <w:rPr>
          <w:sz w:val="20"/>
        </w:rPr>
      </w:pPr>
      <w:r>
        <w:rPr>
          <w:b/>
          <w:sz w:val="20"/>
        </w:rPr>
        <w:t xml:space="preserve">External Examiner: </w:t>
      </w:r>
      <w:r>
        <w:rPr>
          <w:sz w:val="20"/>
        </w:rPr>
        <w:t>University of the Punjab, Hazara university Manshera, International Islamic University, Arid agriculture University Rawalpindi, The University of Lahore, GC University</w:t>
      </w:r>
      <w:r w:rsidR="006B709A">
        <w:rPr>
          <w:sz w:val="20"/>
        </w:rPr>
        <w:t xml:space="preserve"> </w:t>
      </w:r>
      <w:r>
        <w:rPr>
          <w:sz w:val="20"/>
        </w:rPr>
        <w:t>Lahore.</w:t>
      </w:r>
    </w:p>
    <w:p w:rsidR="007F50B0" w:rsidRDefault="00114CD0">
      <w:pPr>
        <w:pStyle w:val="ListParagraph"/>
        <w:numPr>
          <w:ilvl w:val="0"/>
          <w:numId w:val="5"/>
        </w:numPr>
        <w:tabs>
          <w:tab w:val="left" w:pos="941"/>
        </w:tabs>
        <w:spacing w:before="7" w:line="352" w:lineRule="auto"/>
        <w:ind w:right="207"/>
        <w:jc w:val="both"/>
        <w:rPr>
          <w:sz w:val="20"/>
        </w:rPr>
      </w:pPr>
      <w:r>
        <w:rPr>
          <w:b/>
          <w:sz w:val="20"/>
        </w:rPr>
        <w:t xml:space="preserve">Reviewer: </w:t>
      </w:r>
      <w:r>
        <w:rPr>
          <w:sz w:val="20"/>
        </w:rPr>
        <w:t>Higher Education Commission of Pakistan</w:t>
      </w:r>
      <w:r w:rsidR="006A6ED4">
        <w:rPr>
          <w:sz w:val="20"/>
        </w:rPr>
        <w:t xml:space="preserve"> &amp; Pakistan Science Foundation</w:t>
      </w:r>
      <w:r>
        <w:rPr>
          <w:sz w:val="20"/>
        </w:rPr>
        <w:t xml:space="preserve"> for the evaluation of competitive research</w:t>
      </w:r>
      <w:r w:rsidR="006B709A">
        <w:rPr>
          <w:sz w:val="20"/>
        </w:rPr>
        <w:t xml:space="preserve"> </w:t>
      </w:r>
      <w:r>
        <w:rPr>
          <w:sz w:val="20"/>
        </w:rPr>
        <w:t>grants</w:t>
      </w:r>
    </w:p>
    <w:p w:rsidR="007F50B0" w:rsidRDefault="00114CD0">
      <w:pPr>
        <w:pStyle w:val="ListParagraph"/>
        <w:numPr>
          <w:ilvl w:val="0"/>
          <w:numId w:val="5"/>
        </w:numPr>
        <w:tabs>
          <w:tab w:val="left" w:pos="941"/>
        </w:tabs>
        <w:spacing w:before="5" w:line="357" w:lineRule="auto"/>
        <w:ind w:right="202"/>
        <w:jc w:val="both"/>
        <w:rPr>
          <w:sz w:val="20"/>
        </w:rPr>
      </w:pPr>
      <w:r>
        <w:rPr>
          <w:b/>
          <w:sz w:val="20"/>
        </w:rPr>
        <w:t xml:space="preserve">Reviewer: </w:t>
      </w:r>
      <w:r w:rsidR="003554F9" w:rsidRPr="003554F9">
        <w:rPr>
          <w:sz w:val="20"/>
        </w:rPr>
        <w:t>Journal of Hazardous Materials</w:t>
      </w:r>
      <w:r w:rsidR="003554F9">
        <w:rPr>
          <w:b/>
          <w:sz w:val="20"/>
        </w:rPr>
        <w:t xml:space="preserve">, </w:t>
      </w:r>
      <w:r w:rsidR="00451E3B" w:rsidRPr="00451E3B">
        <w:rPr>
          <w:sz w:val="20"/>
        </w:rPr>
        <w:t>Soil and sediment contamination</w:t>
      </w:r>
      <w:r w:rsidR="00451E3B">
        <w:rPr>
          <w:b/>
          <w:sz w:val="20"/>
        </w:rPr>
        <w:t xml:space="preserve">, </w:t>
      </w:r>
      <w:r>
        <w:rPr>
          <w:sz w:val="20"/>
        </w:rPr>
        <w:t>Bioremediation Journal, Bioremediation &amp; Biodegradation, Applied Biochemistry and Biotechnology, Bioengineering and Biotechnology, Environmental Technology. Brazilian J Microbio</w:t>
      </w:r>
      <w:r w:rsidR="00D739F3">
        <w:rPr>
          <w:sz w:val="20"/>
        </w:rPr>
        <w:t>logy, Tarkya J Natural Sciences, International Journal of leather science and engineering.</w:t>
      </w:r>
    </w:p>
    <w:p w:rsidR="007F50B0" w:rsidRPr="0049380E" w:rsidRDefault="00114CD0">
      <w:pPr>
        <w:pStyle w:val="ListParagraph"/>
        <w:numPr>
          <w:ilvl w:val="0"/>
          <w:numId w:val="5"/>
        </w:numPr>
        <w:tabs>
          <w:tab w:val="left" w:pos="941"/>
        </w:tabs>
        <w:spacing w:before="1" w:line="357" w:lineRule="auto"/>
        <w:ind w:right="197"/>
        <w:jc w:val="both"/>
        <w:rPr>
          <w:sz w:val="20"/>
        </w:rPr>
      </w:pPr>
      <w:r>
        <w:rPr>
          <w:b/>
          <w:sz w:val="20"/>
        </w:rPr>
        <w:t xml:space="preserve">Member: </w:t>
      </w:r>
      <w:r>
        <w:rPr>
          <w:sz w:val="20"/>
        </w:rPr>
        <w:t xml:space="preserve">University Sports Committee, Member PhD Admission Committee, </w:t>
      </w:r>
      <w:r w:rsidRPr="0049380E">
        <w:rPr>
          <w:sz w:val="20"/>
        </w:rPr>
        <w:t>Member Board of Faculty of Biological Sciences, Quaid-i-Azam University (2017-19), Member Board of studies, Department of Microbiology.</w:t>
      </w:r>
    </w:p>
    <w:p w:rsidR="007F50B0" w:rsidRPr="008629EF" w:rsidRDefault="00114CD0">
      <w:pPr>
        <w:pStyle w:val="Heading2"/>
        <w:numPr>
          <w:ilvl w:val="0"/>
          <w:numId w:val="5"/>
        </w:numPr>
        <w:tabs>
          <w:tab w:val="left" w:pos="940"/>
          <w:tab w:val="left" w:pos="941"/>
          <w:tab w:val="left" w:pos="4591"/>
        </w:tabs>
        <w:spacing w:before="4"/>
        <w:ind w:hanging="361"/>
        <w:rPr>
          <w:b w:val="0"/>
        </w:rPr>
      </w:pPr>
      <w:r w:rsidRPr="008629EF">
        <w:rPr>
          <w:b w:val="0"/>
        </w:rPr>
        <w:t>Senior Resident Warden</w:t>
      </w:r>
      <w:r w:rsidR="0061022E" w:rsidRPr="008629EF">
        <w:rPr>
          <w:b w:val="0"/>
        </w:rPr>
        <w:t xml:space="preserve"> </w:t>
      </w:r>
      <w:r w:rsidRPr="008629EF">
        <w:rPr>
          <w:b w:val="0"/>
        </w:rPr>
        <w:t>Boys</w:t>
      </w:r>
      <w:r w:rsidR="0061022E" w:rsidRPr="008629EF">
        <w:rPr>
          <w:b w:val="0"/>
        </w:rPr>
        <w:t xml:space="preserve"> </w:t>
      </w:r>
      <w:r w:rsidRPr="008629EF">
        <w:rPr>
          <w:b w:val="0"/>
        </w:rPr>
        <w:t>Hostels</w:t>
      </w:r>
      <w:r w:rsidRPr="008629EF">
        <w:rPr>
          <w:b w:val="0"/>
        </w:rPr>
        <w:tab/>
        <w:t>(2015-2018)</w:t>
      </w:r>
    </w:p>
    <w:p w:rsidR="007F50B0" w:rsidRDefault="00114CD0">
      <w:pPr>
        <w:pStyle w:val="ListParagraph"/>
        <w:numPr>
          <w:ilvl w:val="0"/>
          <w:numId w:val="5"/>
        </w:numPr>
        <w:tabs>
          <w:tab w:val="left" w:pos="940"/>
          <w:tab w:val="left" w:pos="941"/>
        </w:tabs>
        <w:spacing w:before="33"/>
        <w:ind w:hanging="361"/>
        <w:rPr>
          <w:b/>
          <w:sz w:val="20"/>
        </w:rPr>
      </w:pPr>
      <w:r>
        <w:rPr>
          <w:b/>
          <w:sz w:val="20"/>
        </w:rPr>
        <w:t>Deputy Director Quality Enhancement Cell, Quaid I Azam University</w:t>
      </w:r>
      <w:r w:rsidR="008B2500">
        <w:rPr>
          <w:b/>
          <w:sz w:val="20"/>
        </w:rPr>
        <w:t xml:space="preserve"> </w:t>
      </w:r>
      <w:r>
        <w:rPr>
          <w:b/>
          <w:sz w:val="20"/>
        </w:rPr>
        <w:t>(2019-todate)</w:t>
      </w:r>
    </w:p>
    <w:p w:rsidR="007F50B0" w:rsidRDefault="00114CD0">
      <w:pPr>
        <w:pStyle w:val="ListParagraph"/>
        <w:numPr>
          <w:ilvl w:val="0"/>
          <w:numId w:val="5"/>
        </w:numPr>
        <w:tabs>
          <w:tab w:val="left" w:pos="940"/>
          <w:tab w:val="left" w:pos="941"/>
        </w:tabs>
        <w:spacing w:before="115"/>
        <w:ind w:hanging="361"/>
        <w:rPr>
          <w:b/>
          <w:sz w:val="20"/>
        </w:rPr>
      </w:pPr>
      <w:r>
        <w:rPr>
          <w:b/>
          <w:sz w:val="20"/>
        </w:rPr>
        <w:t>Incharge, Quality Enhancement Cell of Affiliated Collages (2020 todate)</w:t>
      </w:r>
    </w:p>
    <w:p w:rsidR="007F50B0" w:rsidRDefault="00114CD0">
      <w:pPr>
        <w:pStyle w:val="ListParagraph"/>
        <w:numPr>
          <w:ilvl w:val="0"/>
          <w:numId w:val="5"/>
        </w:numPr>
        <w:tabs>
          <w:tab w:val="left" w:pos="940"/>
          <w:tab w:val="left" w:pos="941"/>
        </w:tabs>
        <w:spacing w:before="113"/>
        <w:ind w:hanging="361"/>
        <w:rPr>
          <w:b/>
          <w:sz w:val="20"/>
        </w:rPr>
      </w:pPr>
      <w:r>
        <w:rPr>
          <w:b/>
          <w:sz w:val="20"/>
        </w:rPr>
        <w:t>Focal Person, ICT Affiliated Colleges (2020- todate)</w:t>
      </w:r>
    </w:p>
    <w:p w:rsidR="007F50B0" w:rsidRDefault="00114CD0">
      <w:pPr>
        <w:pStyle w:val="ListParagraph"/>
        <w:numPr>
          <w:ilvl w:val="0"/>
          <w:numId w:val="5"/>
        </w:numPr>
        <w:tabs>
          <w:tab w:val="left" w:pos="940"/>
          <w:tab w:val="left" w:pos="941"/>
        </w:tabs>
        <w:spacing w:before="115"/>
        <w:ind w:hanging="361"/>
        <w:rPr>
          <w:b/>
          <w:sz w:val="20"/>
        </w:rPr>
      </w:pPr>
      <w:r>
        <w:rPr>
          <w:b/>
          <w:sz w:val="20"/>
        </w:rPr>
        <w:t>BS Microbiology Program Coordinator (2020-to</w:t>
      </w:r>
      <w:r w:rsidR="004B4826">
        <w:rPr>
          <w:b/>
          <w:sz w:val="20"/>
        </w:rPr>
        <w:t>2021</w:t>
      </w:r>
      <w:r>
        <w:rPr>
          <w:b/>
          <w:sz w:val="20"/>
        </w:rPr>
        <w:t>)</w:t>
      </w:r>
    </w:p>
    <w:p w:rsidR="0090487E" w:rsidRDefault="00774E9C">
      <w:pPr>
        <w:pStyle w:val="ListParagraph"/>
        <w:numPr>
          <w:ilvl w:val="0"/>
          <w:numId w:val="5"/>
        </w:numPr>
        <w:tabs>
          <w:tab w:val="left" w:pos="940"/>
          <w:tab w:val="left" w:pos="941"/>
        </w:tabs>
        <w:spacing w:before="115"/>
        <w:ind w:hanging="361"/>
        <w:rPr>
          <w:b/>
          <w:sz w:val="20"/>
        </w:rPr>
      </w:pPr>
      <w:r>
        <w:rPr>
          <w:b/>
          <w:sz w:val="20"/>
        </w:rPr>
        <w:t>Membe</w:t>
      </w:r>
      <w:r w:rsidR="002314D8">
        <w:rPr>
          <w:b/>
          <w:sz w:val="20"/>
        </w:rPr>
        <w:t>r: Self-a</w:t>
      </w:r>
      <w:r>
        <w:rPr>
          <w:b/>
          <w:sz w:val="20"/>
        </w:rPr>
        <w:t>ssessment</w:t>
      </w:r>
      <w:r w:rsidR="002314D8">
        <w:rPr>
          <w:b/>
          <w:sz w:val="20"/>
        </w:rPr>
        <w:t xml:space="preserve"> process, M.Phil/PhD review, accreditation and University ranking</w:t>
      </w:r>
      <w:r w:rsidR="00EA54AF">
        <w:rPr>
          <w:b/>
          <w:sz w:val="20"/>
        </w:rPr>
        <w:t xml:space="preserve"> </w:t>
      </w:r>
      <w:r w:rsidR="002314D8">
        <w:rPr>
          <w:b/>
          <w:sz w:val="20"/>
        </w:rPr>
        <w:t xml:space="preserve">committee </w:t>
      </w:r>
      <w:r>
        <w:rPr>
          <w:b/>
          <w:sz w:val="20"/>
        </w:rPr>
        <w:t xml:space="preserve">(2021-to date) </w:t>
      </w:r>
    </w:p>
    <w:p w:rsidR="00E74051" w:rsidRDefault="00DB640A">
      <w:pPr>
        <w:pStyle w:val="ListParagraph"/>
        <w:numPr>
          <w:ilvl w:val="0"/>
          <w:numId w:val="5"/>
        </w:numPr>
        <w:tabs>
          <w:tab w:val="left" w:pos="940"/>
          <w:tab w:val="left" w:pos="941"/>
        </w:tabs>
        <w:spacing w:before="115"/>
        <w:ind w:hanging="361"/>
        <w:rPr>
          <w:b/>
          <w:sz w:val="20"/>
        </w:rPr>
      </w:pPr>
      <w:r>
        <w:rPr>
          <w:b/>
          <w:sz w:val="20"/>
        </w:rPr>
        <w:t xml:space="preserve">Member </w:t>
      </w:r>
      <w:r w:rsidR="002041BE">
        <w:rPr>
          <w:b/>
          <w:sz w:val="20"/>
        </w:rPr>
        <w:t xml:space="preserve">Higher Education Commission </w:t>
      </w:r>
      <w:r>
        <w:rPr>
          <w:b/>
          <w:sz w:val="20"/>
        </w:rPr>
        <w:t xml:space="preserve">committee </w:t>
      </w:r>
      <w:r w:rsidR="00901E7A">
        <w:rPr>
          <w:b/>
          <w:sz w:val="20"/>
        </w:rPr>
        <w:t>for third party validation of Prime Minster L</w:t>
      </w:r>
      <w:r>
        <w:rPr>
          <w:b/>
          <w:sz w:val="20"/>
        </w:rPr>
        <w:t xml:space="preserve">aptop </w:t>
      </w:r>
      <w:r w:rsidR="00901E7A">
        <w:rPr>
          <w:b/>
          <w:sz w:val="20"/>
        </w:rPr>
        <w:t>S</w:t>
      </w:r>
      <w:r>
        <w:rPr>
          <w:b/>
          <w:sz w:val="20"/>
        </w:rPr>
        <w:t>cheme</w:t>
      </w:r>
      <w:r w:rsidR="00D16ED1">
        <w:rPr>
          <w:b/>
          <w:sz w:val="20"/>
        </w:rPr>
        <w:t xml:space="preserve">  (</w:t>
      </w:r>
      <w:r>
        <w:rPr>
          <w:b/>
          <w:sz w:val="20"/>
        </w:rPr>
        <w:t>2021</w:t>
      </w:r>
      <w:r w:rsidR="00D16ED1">
        <w:rPr>
          <w:b/>
          <w:sz w:val="20"/>
        </w:rPr>
        <w:t>-todate</w:t>
      </w:r>
      <w:r>
        <w:rPr>
          <w:b/>
          <w:sz w:val="20"/>
        </w:rPr>
        <w:t>)</w:t>
      </w:r>
    </w:p>
    <w:p w:rsidR="007F50B0" w:rsidRDefault="007F50B0">
      <w:pPr>
        <w:pStyle w:val="BodyText"/>
        <w:spacing w:before="10"/>
        <w:ind w:left="0" w:firstLine="0"/>
        <w:rPr>
          <w:b/>
          <w:sz w:val="32"/>
        </w:rPr>
      </w:pPr>
    </w:p>
    <w:p w:rsidR="007F50B0" w:rsidRDefault="002F5E67">
      <w:pPr>
        <w:spacing w:before="1"/>
        <w:ind w:left="580"/>
        <w:rPr>
          <w:b/>
          <w:sz w:val="20"/>
        </w:rPr>
      </w:pPr>
      <w:r w:rsidRPr="002F5E67">
        <w:rPr>
          <w:noProof/>
        </w:rPr>
        <w:pict>
          <v:line id="Line 21" o:spid="_x0000_s1047" style="position:absolute;left:0;text-align:left;z-index:15731200;visibility:visible;mso-position-horizontal-relative:page" from="87pt,-3.35pt" to="55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">
            <w10:wrap anchorx="page"/>
          </v:line>
        </w:pict>
      </w:r>
      <w:r w:rsidR="00114CD0">
        <w:rPr>
          <w:b/>
          <w:sz w:val="20"/>
        </w:rPr>
        <w:t>Research Interest</w:t>
      </w:r>
    </w:p>
    <w:p w:rsidR="004048EE" w:rsidRDefault="004048EE" w:rsidP="007E3987">
      <w:pPr>
        <w:pStyle w:val="ListParagraph"/>
        <w:numPr>
          <w:ilvl w:val="1"/>
          <w:numId w:val="5"/>
        </w:numPr>
        <w:tabs>
          <w:tab w:val="left" w:pos="1300"/>
          <w:tab w:val="left" w:pos="1301"/>
        </w:tabs>
        <w:spacing w:before="29" w:line="352" w:lineRule="auto"/>
        <w:ind w:right="200"/>
        <w:rPr>
          <w:sz w:val="20"/>
        </w:rPr>
      </w:pPr>
      <w:r w:rsidRPr="007E3987">
        <w:rPr>
          <w:sz w:val="20"/>
        </w:rPr>
        <w:t>Bioremediation, Biodegradation and biosurfactants: Characterization of non-ribosoma</w:t>
      </w:r>
      <w:r w:rsidR="00703DD1">
        <w:rPr>
          <w:sz w:val="20"/>
        </w:rPr>
        <w:t xml:space="preserve">l and glycolipid biosurfactants, bioenergy </w:t>
      </w:r>
    </w:p>
    <w:p w:rsidR="007F50B0" w:rsidRPr="004048EE" w:rsidRDefault="00CB73EF" w:rsidP="004048EE">
      <w:pPr>
        <w:pStyle w:val="ListParagraph"/>
        <w:numPr>
          <w:ilvl w:val="1"/>
          <w:numId w:val="5"/>
        </w:numPr>
        <w:tabs>
          <w:tab w:val="left" w:pos="1300"/>
          <w:tab w:val="left" w:pos="1301"/>
        </w:tabs>
        <w:spacing w:before="29" w:line="352" w:lineRule="auto"/>
        <w:ind w:right="200"/>
        <w:rPr>
          <w:sz w:val="20"/>
        </w:rPr>
      </w:pPr>
      <w:r>
        <w:rPr>
          <w:sz w:val="20"/>
        </w:rPr>
        <w:t xml:space="preserve">Soil and Agriculture Microbiology: </w:t>
      </w:r>
      <w:r w:rsidR="00FE2271">
        <w:rPr>
          <w:sz w:val="20"/>
        </w:rPr>
        <w:t xml:space="preserve">Biological control of phytopathogens, </w:t>
      </w:r>
      <w:r w:rsidR="00FE2271" w:rsidRPr="00FE2271">
        <w:rPr>
          <w:sz w:val="20"/>
        </w:rPr>
        <w:t>P</w:t>
      </w:r>
      <w:r w:rsidRPr="00FE2271">
        <w:rPr>
          <w:sz w:val="20"/>
        </w:rPr>
        <w:t>lant growth promotion and agriculture yield</w:t>
      </w:r>
      <w:r w:rsidR="00FD3489">
        <w:rPr>
          <w:sz w:val="20"/>
        </w:rPr>
        <w:t xml:space="preserve"> </w:t>
      </w:r>
      <w:r w:rsidR="0014221C">
        <w:rPr>
          <w:sz w:val="20"/>
        </w:rPr>
        <w:t xml:space="preserve">improvement using biochar and bio-fertilizers </w:t>
      </w:r>
      <w:r w:rsidR="002F5E67" w:rsidRPr="002F5E67">
        <w:rPr>
          <w:noProof/>
        </w:rPr>
        <w:pict>
          <v:line id="Line 20" o:spid="_x0000_s1046" style="position:absolute;left:0;text-align:left;z-index:15731712;visibility:visible;mso-position-horizontal-relative:page;mso-position-vertical-relative:text" from="81.8pt,39.5pt" to="552.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3HgIAAEM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">
            <w10:wrap anchorx="page"/>
          </v:line>
        </w:pict>
      </w:r>
    </w:p>
    <w:p w:rsidR="004048EE" w:rsidRDefault="004048EE">
      <w:pPr>
        <w:pStyle w:val="Heading2"/>
        <w:spacing w:before="10"/>
        <w:ind w:left="580"/>
      </w:pPr>
    </w:p>
    <w:p w:rsidR="007F50B0" w:rsidRDefault="00114CD0">
      <w:pPr>
        <w:pStyle w:val="Heading2"/>
        <w:spacing w:before="10"/>
        <w:ind w:left="580"/>
      </w:pPr>
      <w:r>
        <w:t>Research Infrastructure Established:</w:t>
      </w:r>
    </w:p>
    <w:p w:rsidR="007F50B0" w:rsidRDefault="00114CD0">
      <w:pPr>
        <w:pStyle w:val="ListParagraph"/>
        <w:numPr>
          <w:ilvl w:val="0"/>
          <w:numId w:val="5"/>
        </w:numPr>
        <w:tabs>
          <w:tab w:val="left" w:pos="940"/>
          <w:tab w:val="left" w:pos="941"/>
        </w:tabs>
        <w:spacing w:before="111"/>
        <w:ind w:hanging="361"/>
        <w:rPr>
          <w:b/>
          <w:sz w:val="20"/>
        </w:rPr>
      </w:pPr>
      <w:r>
        <w:rPr>
          <w:sz w:val="20"/>
        </w:rPr>
        <w:t>Established Applied and Environmental Microbiology Research Group</w:t>
      </w:r>
      <w:r>
        <w:rPr>
          <w:b/>
          <w:sz w:val="20"/>
        </w:rPr>
        <w:t>(2017)</w:t>
      </w:r>
    </w:p>
    <w:p w:rsidR="007F50B0" w:rsidRDefault="002F5E67">
      <w:pPr>
        <w:pStyle w:val="ListParagraph"/>
        <w:numPr>
          <w:ilvl w:val="0"/>
          <w:numId w:val="5"/>
        </w:numPr>
        <w:tabs>
          <w:tab w:val="left" w:pos="940"/>
          <w:tab w:val="left" w:pos="941"/>
        </w:tabs>
        <w:spacing w:before="115"/>
        <w:ind w:hanging="361"/>
        <w:rPr>
          <w:b/>
          <w:sz w:val="20"/>
        </w:rPr>
      </w:pPr>
      <w:r w:rsidRPr="002F5E67">
        <w:rPr>
          <w:noProof/>
        </w:rPr>
        <w:pict>
          <v:line id="Line 19" o:spid="_x0000_s1045" style="position:absolute;left:0;text-align:left;z-index:15732224;visibility:visible;mso-position-horizontal-relative:page" from="82.15pt,28.8pt" to="553.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T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">
            <w10:wrap anchorx="page"/>
          </v:line>
        </w:pict>
      </w:r>
      <w:r w:rsidR="00114CD0">
        <w:rPr>
          <w:sz w:val="20"/>
        </w:rPr>
        <w:t xml:space="preserve">Established </w:t>
      </w:r>
      <w:r w:rsidR="00CB73EF">
        <w:rPr>
          <w:sz w:val="20"/>
        </w:rPr>
        <w:t>Applied</w:t>
      </w:r>
      <w:r w:rsidR="00114CD0">
        <w:rPr>
          <w:sz w:val="20"/>
        </w:rPr>
        <w:t xml:space="preserve"> and Environmental Microbiology Lab</w:t>
      </w:r>
      <w:r w:rsidR="00114CD0">
        <w:rPr>
          <w:b/>
          <w:sz w:val="20"/>
        </w:rPr>
        <w:t>(2017)</w:t>
      </w:r>
    </w:p>
    <w:p w:rsidR="007F50B0" w:rsidRDefault="007F50B0">
      <w:pPr>
        <w:pStyle w:val="BodyText"/>
        <w:ind w:left="0" w:firstLine="0"/>
        <w:rPr>
          <w:b/>
          <w:sz w:val="24"/>
        </w:rPr>
      </w:pPr>
    </w:p>
    <w:p w:rsidR="007F50B0" w:rsidRDefault="00114CD0">
      <w:pPr>
        <w:pStyle w:val="Heading2"/>
        <w:spacing w:before="187"/>
        <w:ind w:left="580"/>
      </w:pPr>
      <w:r>
        <w:rPr>
          <w:u w:val="single"/>
        </w:rPr>
        <w:t>COMPETITIVE RESEARCH GRANTS:</w:t>
      </w:r>
    </w:p>
    <w:p w:rsidR="007F50B0" w:rsidRDefault="00114CD0">
      <w:pPr>
        <w:pStyle w:val="ListParagraph"/>
        <w:numPr>
          <w:ilvl w:val="0"/>
          <w:numId w:val="5"/>
        </w:numPr>
        <w:tabs>
          <w:tab w:val="left" w:pos="941"/>
        </w:tabs>
        <w:spacing w:before="111" w:line="352" w:lineRule="auto"/>
        <w:ind w:right="205"/>
        <w:jc w:val="both"/>
        <w:rPr>
          <w:b/>
          <w:sz w:val="20"/>
        </w:rPr>
      </w:pPr>
      <w:r>
        <w:rPr>
          <w:b/>
          <w:sz w:val="20"/>
        </w:rPr>
        <w:t xml:space="preserve">Principle Investigator; </w:t>
      </w:r>
      <w:r>
        <w:rPr>
          <w:sz w:val="20"/>
        </w:rPr>
        <w:t>Development of biological treatment system for pulp and paper industry waste water, Awarding Agency (Higher Education commission of Pakistan) 4.23 million PKR</w:t>
      </w:r>
      <w:r>
        <w:rPr>
          <w:b/>
          <w:sz w:val="20"/>
        </w:rPr>
        <w:t>(2017-2020).</w:t>
      </w:r>
    </w:p>
    <w:p w:rsidR="007F50B0" w:rsidRDefault="00114CD0">
      <w:pPr>
        <w:pStyle w:val="ListParagraph"/>
        <w:numPr>
          <w:ilvl w:val="0"/>
          <w:numId w:val="5"/>
        </w:numPr>
        <w:tabs>
          <w:tab w:val="left" w:pos="941"/>
        </w:tabs>
        <w:spacing w:before="5" w:after="14" w:line="357" w:lineRule="auto"/>
        <w:ind w:right="194"/>
        <w:jc w:val="both"/>
        <w:rPr>
          <w:b/>
          <w:sz w:val="20"/>
        </w:rPr>
      </w:pPr>
      <w:r>
        <w:rPr>
          <w:b/>
          <w:sz w:val="20"/>
        </w:rPr>
        <w:t xml:space="preserve">Co-Principle Investigator; </w:t>
      </w:r>
      <w:r w:rsidR="00CA58C7">
        <w:rPr>
          <w:sz w:val="20"/>
        </w:rPr>
        <w:t xml:space="preserve">Production </w:t>
      </w:r>
      <w:r>
        <w:rPr>
          <w:sz w:val="20"/>
        </w:rPr>
        <w:t>and Characterization of Biochar and its application for soil Bioremediation and as Bio-fertilizer. Awarding Agency (Higher Education commission of Pakistan) 7.0 million PKR</w:t>
      </w:r>
      <w:r>
        <w:rPr>
          <w:b/>
          <w:sz w:val="20"/>
        </w:rPr>
        <w:t>(2017-2020).</w:t>
      </w:r>
    </w:p>
    <w:p w:rsidR="00914C16" w:rsidRDefault="00914C16" w:rsidP="00714CE1">
      <w:pPr>
        <w:pStyle w:val="Heading2"/>
        <w:spacing w:before="103"/>
        <w:ind w:left="0"/>
      </w:pPr>
    </w:p>
    <w:p w:rsidR="00717BCB" w:rsidRDefault="002F5E67" w:rsidP="00714CE1">
      <w:pPr>
        <w:pStyle w:val="Heading2"/>
        <w:spacing w:before="103"/>
        <w:ind w:left="0"/>
      </w:pPr>
      <w:r>
        <w:rPr>
          <w:noProof/>
        </w:rPr>
        <w:pict>
          <v:shape id="Freeform 16" o:spid="_x0000_s1042" style="position:absolute;margin-left:1in;margin-top:4.65pt;width:473.5pt;height:.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" path="m9470,l5322,r-9,l,,,9r5313,l5322,9r4148,l9470,xe" fillcolor="black" stroked="f">
            <v:path arrowok="t" o:connecttype="custom" o:connectlocs="6013450,59055;3379470,59055;3373755,59055;0,59055;0,64770;3373755,64770;3379470,64770;6013450,64770;6013450,59055" o:connectangles="0,0,0,0,0,0,0,0,0"/>
            <w10:wrap anchorx="page"/>
          </v:shape>
        </w:pict>
      </w:r>
      <w:r w:rsidR="007C0EB4">
        <w:t>Research publications: 3</w:t>
      </w:r>
      <w:r w:rsidR="00976DBB">
        <w:t>6</w:t>
      </w:r>
    </w:p>
    <w:p w:rsidR="00852F80" w:rsidRDefault="00114CD0" w:rsidP="00852F80">
      <w:pPr>
        <w:pStyle w:val="Heading2"/>
        <w:spacing w:before="103"/>
        <w:ind w:left="29"/>
        <w:rPr>
          <w:u w:val="single"/>
        </w:rPr>
      </w:pPr>
      <w:r>
        <w:t>Total Impact Factor</w:t>
      </w:r>
      <w:r>
        <w:rPr>
          <w:b w:val="0"/>
        </w:rPr>
        <w:t xml:space="preserve">: </w:t>
      </w:r>
      <w:r w:rsidR="00955FAB">
        <w:t>125</w:t>
      </w:r>
      <w:r w:rsidR="009D4CDC">
        <w:t>.</w:t>
      </w:r>
      <w:r w:rsidR="00A80BB8">
        <w:t>79</w:t>
      </w:r>
    </w:p>
    <w:p w:rsidR="00852F80" w:rsidRDefault="00852F80" w:rsidP="00852F80">
      <w:pPr>
        <w:pStyle w:val="Heading2"/>
        <w:spacing w:before="103"/>
        <w:ind w:left="29"/>
      </w:pPr>
      <w:r>
        <w:rPr>
          <w:u w:val="single"/>
        </w:rPr>
        <w:t>RESEARCH SUPERVISION</w:t>
      </w:r>
    </w:p>
    <w:p w:rsidR="00852F80" w:rsidRDefault="00852F80" w:rsidP="00852F80">
      <w:pPr>
        <w:pStyle w:val="ListParagraph"/>
        <w:numPr>
          <w:ilvl w:val="0"/>
          <w:numId w:val="3"/>
        </w:numPr>
        <w:tabs>
          <w:tab w:val="left" w:pos="749"/>
          <w:tab w:val="left" w:pos="750"/>
        </w:tabs>
        <w:spacing w:before="30"/>
        <w:ind w:hanging="361"/>
        <w:rPr>
          <w:sz w:val="18"/>
        </w:rPr>
      </w:pPr>
      <w:r>
        <w:rPr>
          <w:sz w:val="18"/>
        </w:rPr>
        <w:t>M.Sc completed:9</w:t>
      </w:r>
    </w:p>
    <w:p w:rsidR="00852F80" w:rsidRDefault="00F97D56" w:rsidP="00852F80">
      <w:pPr>
        <w:pStyle w:val="ListParagraph"/>
        <w:numPr>
          <w:ilvl w:val="0"/>
          <w:numId w:val="3"/>
        </w:numPr>
        <w:tabs>
          <w:tab w:val="left" w:pos="749"/>
          <w:tab w:val="left" w:pos="750"/>
        </w:tabs>
        <w:spacing w:before="32"/>
        <w:ind w:hanging="361"/>
        <w:rPr>
          <w:sz w:val="18"/>
        </w:rPr>
      </w:pPr>
      <w:r>
        <w:rPr>
          <w:sz w:val="18"/>
        </w:rPr>
        <w:t>M.Phil Completed:35</w:t>
      </w:r>
    </w:p>
    <w:p w:rsidR="00852F80" w:rsidRDefault="00852F80" w:rsidP="00852F80">
      <w:pPr>
        <w:pStyle w:val="ListParagraph"/>
        <w:numPr>
          <w:ilvl w:val="0"/>
          <w:numId w:val="3"/>
        </w:numPr>
        <w:tabs>
          <w:tab w:val="left" w:pos="749"/>
          <w:tab w:val="left" w:pos="750"/>
        </w:tabs>
        <w:spacing w:before="29"/>
        <w:ind w:hanging="361"/>
        <w:rPr>
          <w:sz w:val="18"/>
        </w:rPr>
      </w:pPr>
      <w:r>
        <w:rPr>
          <w:sz w:val="18"/>
        </w:rPr>
        <w:t>M.Phil Enrolled:4</w:t>
      </w:r>
    </w:p>
    <w:p w:rsidR="00852F80" w:rsidRPr="00852F80" w:rsidRDefault="00852F80" w:rsidP="00852F80">
      <w:pPr>
        <w:pStyle w:val="ListParagraph"/>
        <w:numPr>
          <w:ilvl w:val="0"/>
          <w:numId w:val="3"/>
        </w:numPr>
        <w:tabs>
          <w:tab w:val="left" w:pos="749"/>
          <w:tab w:val="left" w:pos="750"/>
        </w:tabs>
        <w:spacing w:before="31" w:line="273" w:lineRule="auto"/>
        <w:ind w:right="1665"/>
        <w:rPr>
          <w:sz w:val="18"/>
        </w:rPr>
      </w:pPr>
      <w:r>
        <w:rPr>
          <w:sz w:val="18"/>
        </w:rPr>
        <w:t xml:space="preserve">PhD thesis completed: </w:t>
      </w:r>
      <w:r>
        <w:rPr>
          <w:spacing w:val="-14"/>
          <w:sz w:val="18"/>
        </w:rPr>
        <w:t xml:space="preserve">1 </w:t>
      </w:r>
      <w:r w:rsidR="00F97D56">
        <w:rPr>
          <w:sz w:val="18"/>
        </w:rPr>
        <w:t>PhD Enrolled:5</w:t>
      </w:r>
    </w:p>
    <w:p w:rsidR="00852F80" w:rsidRDefault="002F5E67">
      <w:pPr>
        <w:tabs>
          <w:tab w:val="left" w:pos="5568"/>
        </w:tabs>
        <w:ind w:left="220"/>
        <w:rPr>
          <w:rFonts w:ascii="Carlito"/>
          <w:b/>
          <w:w w:val="99"/>
          <w:sz w:val="20"/>
          <w:u w:val="single"/>
        </w:rPr>
      </w:pPr>
      <w:r>
        <w:rPr>
          <w:rFonts w:ascii="Carlito"/>
          <w:b/>
          <w:noProof/>
          <w:sz w:val="20"/>
          <w:u w:val="single"/>
        </w:rPr>
        <w:pict>
          <v:rect id="_x0000_s1053" style="position:absolute;left:0;text-align:left;margin-left:297.1pt;margin-top:4.35pt;width:192.25pt;height:92.65pt;z-index:487590400" strokecolor="white [3212]" strokeweight=".25pt">
            <v:textbox style="mso-next-textbox:#_x0000_s1053">
              <w:txbxContent>
                <w:p w:rsidR="00521B71" w:rsidRDefault="00521B71">
                  <w:r w:rsidRPr="00521B71">
                    <w:rPr>
                      <w:noProof/>
                    </w:rPr>
                    <w:drawing>
                      <wp:inline distT="0" distB="0" distL="0" distR="0">
                        <wp:extent cx="2199333" cy="1033669"/>
                        <wp:effectExtent l="19050" t="0" r="0" b="0"/>
                        <wp:docPr id="8" name="Picture 0" descr="WhatsApp Image 2022-01-09 at 7.45.0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09 at 7.45.07 PM.jpeg"/>
                                <pic:cNvPicPr/>
                              </pic:nvPicPr>
                              <pic:blipFill>
                                <a:blip r:embed="rId15">
                                  <a:lum bright="-20000" contrast="40000"/>
                                </a:blip>
                                <a:srcRect t="43430"/>
                                <a:stretch>
                                  <a:fillRect/>
                                </a:stretch>
                              </pic:blipFill>
                              <pic:spPr>
                                <a:xfrm>
                                  <a:off x="0" y="0"/>
                                  <a:ext cx="2199364" cy="1033683"/>
                                </a:xfrm>
                                <a:prstGeom prst="rect">
                                  <a:avLst/>
                                </a:prstGeom>
                              </pic:spPr>
                            </pic:pic>
                          </a:graphicData>
                        </a:graphic>
                      </wp:inline>
                    </w:drawing>
                  </w:r>
                </w:p>
              </w:txbxContent>
            </v:textbox>
          </v:rect>
        </w:pict>
      </w:r>
    </w:p>
    <w:p w:rsidR="007F50B0" w:rsidRPr="00AA5F8F" w:rsidRDefault="005F1ECF">
      <w:pPr>
        <w:tabs>
          <w:tab w:val="left" w:pos="5568"/>
        </w:tabs>
        <w:ind w:left="220"/>
        <w:rPr>
          <w:b/>
          <w:sz w:val="20"/>
        </w:rPr>
      </w:pPr>
      <w:r>
        <w:rPr>
          <w:b/>
          <w:sz w:val="20"/>
          <w:u w:val="single"/>
        </w:rPr>
        <w:t>Citation indices(14-2022</w:t>
      </w:r>
      <w:r w:rsidR="00114CD0" w:rsidRPr="00AA5F8F">
        <w:rPr>
          <w:b/>
          <w:sz w:val="20"/>
          <w:u w:val="single"/>
        </w:rPr>
        <w:t>)</w:t>
      </w:r>
      <w:r w:rsidR="00114CD0" w:rsidRPr="00AA5F8F">
        <w:rPr>
          <w:b/>
          <w:sz w:val="20"/>
          <w:u w:val="single"/>
        </w:rPr>
        <w:tab/>
      </w:r>
    </w:p>
    <w:p w:rsidR="007F50B0" w:rsidRDefault="00FD3489">
      <w:pPr>
        <w:tabs>
          <w:tab w:val="left" w:pos="2764"/>
          <w:tab w:val="left" w:pos="4260"/>
          <w:tab w:val="left" w:pos="5568"/>
        </w:tabs>
        <w:spacing w:before="89"/>
        <w:ind w:left="220"/>
        <w:rPr>
          <w:rFonts w:ascii="Carlito"/>
          <w:b/>
          <w:sz w:val="18"/>
        </w:rPr>
      </w:pPr>
      <w:r>
        <w:rPr>
          <w:rFonts w:ascii="Carlito"/>
          <w:b/>
          <w:sz w:val="18"/>
          <w:u w:val="single"/>
        </w:rPr>
        <w:tab/>
        <w:t>All</w:t>
      </w:r>
      <w:r>
        <w:rPr>
          <w:rFonts w:ascii="Carlito"/>
          <w:b/>
          <w:sz w:val="18"/>
          <w:u w:val="single"/>
        </w:rPr>
        <w:tab/>
        <w:t>Since</w:t>
      </w:r>
      <w:r w:rsidR="00127DC7">
        <w:rPr>
          <w:rFonts w:ascii="Carlito"/>
          <w:b/>
          <w:sz w:val="18"/>
          <w:u w:val="single"/>
        </w:rPr>
        <w:t xml:space="preserve"> </w:t>
      </w:r>
      <w:r>
        <w:rPr>
          <w:rFonts w:ascii="Carlito"/>
          <w:b/>
          <w:sz w:val="18"/>
          <w:u w:val="single"/>
        </w:rPr>
        <w:t>2017</w:t>
      </w:r>
      <w:r w:rsidR="00114CD0">
        <w:rPr>
          <w:rFonts w:ascii="Carlito"/>
          <w:b/>
          <w:sz w:val="18"/>
          <w:u w:val="single"/>
        </w:rPr>
        <w:tab/>
      </w:r>
    </w:p>
    <w:p w:rsidR="007F50B0" w:rsidRDefault="002F5E67">
      <w:pPr>
        <w:tabs>
          <w:tab w:val="left" w:pos="2726"/>
          <w:tab w:val="right" w:pos="4795"/>
        </w:tabs>
        <w:spacing w:before="90"/>
        <w:ind w:left="328"/>
        <w:rPr>
          <w:rFonts w:ascii="Carlito"/>
          <w:sz w:val="18"/>
        </w:rPr>
      </w:pPr>
      <w:hyperlink r:id="rId16">
        <w:r w:rsidR="00114CD0">
          <w:rPr>
            <w:rFonts w:ascii="Carlito"/>
            <w:sz w:val="18"/>
          </w:rPr>
          <w:t>Citations</w:t>
        </w:r>
      </w:hyperlink>
      <w:r w:rsidR="005C4932">
        <w:rPr>
          <w:rFonts w:ascii="Carlito"/>
          <w:sz w:val="18"/>
        </w:rPr>
        <w:tab/>
        <w:t>578</w:t>
      </w:r>
      <w:r w:rsidR="005C4932">
        <w:rPr>
          <w:rFonts w:ascii="Carlito"/>
          <w:sz w:val="18"/>
        </w:rPr>
        <w:tab/>
        <w:t>480</w:t>
      </w:r>
    </w:p>
    <w:p w:rsidR="007F50B0" w:rsidRDefault="002F5E67">
      <w:pPr>
        <w:pStyle w:val="ListParagraph"/>
        <w:numPr>
          <w:ilvl w:val="0"/>
          <w:numId w:val="4"/>
        </w:numPr>
        <w:tabs>
          <w:tab w:val="left" w:pos="479"/>
          <w:tab w:val="left" w:pos="2817"/>
          <w:tab w:val="right" w:pos="4704"/>
        </w:tabs>
        <w:spacing w:before="90"/>
        <w:ind w:hanging="151"/>
        <w:rPr>
          <w:rFonts w:ascii="Carlito"/>
          <w:sz w:val="18"/>
        </w:rPr>
      </w:pPr>
      <w:hyperlink r:id="rId17">
        <w:r w:rsidR="00114CD0">
          <w:rPr>
            <w:rFonts w:ascii="Carlito"/>
            <w:sz w:val="18"/>
          </w:rPr>
          <w:t>index</w:t>
        </w:r>
      </w:hyperlink>
      <w:r w:rsidR="004E71AF">
        <w:rPr>
          <w:rFonts w:ascii="Carlito"/>
          <w:sz w:val="18"/>
        </w:rPr>
        <w:tab/>
        <w:t>11</w:t>
      </w:r>
      <w:r w:rsidR="004E71AF">
        <w:rPr>
          <w:rFonts w:ascii="Carlito"/>
          <w:sz w:val="18"/>
        </w:rPr>
        <w:tab/>
        <w:t>11</w:t>
      </w:r>
    </w:p>
    <w:p w:rsidR="007F50B0" w:rsidRDefault="002F5E67">
      <w:pPr>
        <w:tabs>
          <w:tab w:val="left" w:pos="2817"/>
          <w:tab w:val="right" w:pos="4704"/>
        </w:tabs>
        <w:spacing w:before="11"/>
        <w:ind w:left="328"/>
        <w:rPr>
          <w:rFonts w:ascii="Carlito"/>
          <w:sz w:val="18"/>
        </w:rPr>
      </w:pPr>
      <w:hyperlink r:id="rId18">
        <w:r w:rsidR="00114CD0">
          <w:rPr>
            <w:rFonts w:ascii="Carlito"/>
            <w:sz w:val="18"/>
          </w:rPr>
          <w:t>i10-index</w:t>
        </w:r>
      </w:hyperlink>
      <w:r w:rsidR="005C4932">
        <w:rPr>
          <w:rFonts w:ascii="Carlito"/>
          <w:sz w:val="18"/>
        </w:rPr>
        <w:tab/>
        <w:t>13</w:t>
      </w:r>
      <w:r w:rsidR="005C4932">
        <w:rPr>
          <w:rFonts w:ascii="Carlito"/>
          <w:sz w:val="18"/>
        </w:rPr>
        <w:tab/>
        <w:t>12</w:t>
      </w:r>
    </w:p>
    <w:p w:rsidR="007F50B0" w:rsidRDefault="002F5E67">
      <w:pPr>
        <w:spacing w:before="90"/>
        <w:ind w:left="522"/>
        <w:rPr>
          <w:rFonts w:ascii="Carlito"/>
          <w:sz w:val="16"/>
        </w:rPr>
      </w:pPr>
      <w:r w:rsidRPr="002F5E67">
        <w:rPr>
          <w:noProof/>
        </w:rPr>
        <w:pict>
          <v:shape id="AutoShape 12" o:spid="_x0000_s1039" style="position:absolute;left:0;text-align:left;margin-left:1in;margin-top:4.1pt;width:267.45pt;height:.5pt;z-index:15734784;visibility:visible;mso-position-horizontal-relative:page" coordsize="534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" adj="0,,0" path="m3529,l1767,r-10,l,,,9r1757,l1767,9r1762,l3529,xm5349,l3539,r-10,l3529,9r10,l5349,9r,-9xe" fillcolor="black" stroked="f">
            <v:stroke joinstyle="round"/>
            <v:formulas/>
            <v:path arrowok="t" o:connecttype="custom" o:connectlocs="2240915,52070;1122045,52070;1115695,52070;1115695,52070;0,52070;0,57785;1115695,57785;1115695,57785;1122045,57785;2240915,57785;2240915,52070;3396615,52070;2247265,52070;2240915,52070;2240915,57785;2247265,57785;3396615,57785;3396615,52070" o:connectangles="0,0,0,0,0,0,0,0,0,0,0,0,0,0,0,0,0,0"/>
            <w10:wrap anchorx="page"/>
          </v:shape>
        </w:pict>
      </w:r>
      <w:r w:rsidR="00114CD0">
        <w:rPr>
          <w:rFonts w:ascii="Carlito"/>
          <w:sz w:val="16"/>
        </w:rPr>
        <w:t>https://scholar.google.com/citations?user=fE9UCgoAAAAJ&amp;hl=en&amp;oi=ao</w:t>
      </w:r>
    </w:p>
    <w:p w:rsidR="007F50B0" w:rsidRDefault="002F5E67">
      <w:pPr>
        <w:pStyle w:val="BodyText"/>
        <w:spacing w:line="20" w:lineRule="exact"/>
        <w:ind w:left="220" w:firstLine="0"/>
        <w:rPr>
          <w:rFonts w:ascii="Trebuchet MS"/>
          <w:sz w:val="2"/>
        </w:rPr>
      </w:pPr>
      <w:r w:rsidRPr="002F5E67">
        <w:rPr>
          <w:noProof/>
        </w:rPr>
        <w:pict>
          <v:shape id="Text Box 11" o:spid="_x0000_s1038" type="#_x0000_t202" style="position:absolute;left:0;text-align:left;margin-left:562.05pt;margin-top:660.85pt;width:27.75pt;height:54.25pt;z-index:15735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" filled="f" stroked="f">
            <v:textbox style="layout-flow:vertical;mso-layout-flow-alt:bottom-to-top;mso-next-textbox:#Text Box 11" inset="0,0,0,0">
              <w:txbxContent>
                <w:p w:rsidR="00521B71" w:rsidRDefault="00521B71">
                  <w:pPr>
                    <w:spacing w:before="19"/>
                    <w:ind w:left="20"/>
                    <w:rPr>
                      <w:rFonts w:ascii="Caladea"/>
                      <w:sz w:val="44"/>
                    </w:rPr>
                  </w:pPr>
                  <w:r>
                    <w:rPr>
                      <w:rFonts w:ascii="Caladea"/>
                    </w:rPr>
                    <w:t>CV .Page</w:t>
                  </w:r>
                  <w:r>
                    <w:rPr>
                      <w:rFonts w:ascii="Caladea"/>
                      <w:sz w:val="44"/>
                    </w:rPr>
                    <w:t>3</w:t>
                  </w:r>
                </w:p>
              </w:txbxContent>
            </v:textbox>
            <w10:wrap anchorx="page" anchory="page"/>
          </v:shape>
        </w:pict>
      </w:r>
      <w:r>
        <w:rPr>
          <w:rFonts w:ascii="Trebuchet MS"/>
          <w:noProof/>
          <w:sz w:val="2"/>
        </w:rPr>
      </w:r>
      <w:r>
        <w:rPr>
          <w:rFonts w:ascii="Trebuchet MS"/>
          <w:noProof/>
          <w:sz w:val="2"/>
        </w:rPr>
        <w:pict>
          <v:group id="Group 9" o:spid="_x0000_s1036" style="width:473.5pt;height:.5pt;mso-position-horizontal-relative:char;mso-position-vertical-relative:line" coordsize="9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">
            <v:shape id="Freeform 10" o:spid="_x0000_s1037" style="position:absolute;width:9470;height:10;visibility:visible;mso-wrap-style:square;v-text-anchor:top" coordsize="94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bL8A&#10;AADbAAAADwAAAGRycy9kb3ducmV2LnhtbERPS4vCMBC+L+x/CLPgbU31IFqNIguiN9fHxdvQTJti&#10;M+kmqdZ/bxYEb/PxPWex6m0jbuRD7VjBaJiBIC6crrlScD5tvqcgQkTW2DgmBQ8KsFp+fiww1+7O&#10;B7odYyVSCIccFZgY21zKUBiyGIauJU5c6bzFmKCvpPZ4T+G2keMsm0iLNacGgy39GCqux84qmHVb&#10;OvnHfufYjLAMZXX5m/0qNfjq13MQkfr4Fr/cO53mj+H/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X/RsvwAAANsAAAAPAAAAAAAAAAAAAAAAAJgCAABkcnMvZG93bnJl&#10;di54bWxQSwUGAAAAAAQABAD1AAAAhAMAAAAA&#10;" path="m9469,l5358,r-10,l,,,10r5348,l5358,10r4111,l9469,xe" fillcolor="black" stroked="f">
              <v:path arrowok="t" o:connecttype="custom" o:connectlocs="9469,0;5358,0;5348,0;0,0;0,10;5348,10;5358,10;9469,10;9469,0" o:connectangles="0,0,0,0,0,0,0,0,0"/>
            </v:shape>
            <w10:wrap type="none"/>
            <w10:anchorlock/>
          </v:group>
        </w:pict>
      </w:r>
    </w:p>
    <w:p w:rsidR="007F50B0" w:rsidRDefault="007F50B0">
      <w:pPr>
        <w:pStyle w:val="BodyText"/>
        <w:ind w:left="0" w:firstLine="0"/>
        <w:rPr>
          <w:rFonts w:ascii="Trebuchet MS"/>
          <w:sz w:val="15"/>
        </w:rPr>
      </w:pPr>
    </w:p>
    <w:p w:rsidR="007F50B0" w:rsidRPr="00AB3DBD" w:rsidRDefault="00AB3DBD">
      <w:pPr>
        <w:pStyle w:val="Heading2"/>
        <w:spacing w:before="91"/>
        <w:rPr>
          <w:sz w:val="22"/>
        </w:rPr>
      </w:pPr>
      <w:r w:rsidRPr="00AB3DBD">
        <w:rPr>
          <w:sz w:val="22"/>
        </w:rPr>
        <w:t>Academic</w:t>
      </w:r>
      <w:r w:rsidR="00BC3C85">
        <w:rPr>
          <w:sz w:val="22"/>
        </w:rPr>
        <w:t xml:space="preserve"> </w:t>
      </w:r>
      <w:r w:rsidR="005B09DF">
        <w:rPr>
          <w:sz w:val="22"/>
        </w:rPr>
        <w:t xml:space="preserve">&amp; </w:t>
      </w:r>
      <w:r w:rsidR="00BC3C85">
        <w:rPr>
          <w:sz w:val="22"/>
        </w:rPr>
        <w:t>I</w:t>
      </w:r>
      <w:r w:rsidR="00BC3C85" w:rsidRPr="00AB3DBD">
        <w:rPr>
          <w:sz w:val="22"/>
        </w:rPr>
        <w:t>ntellectual</w:t>
      </w:r>
      <w:r w:rsidR="00BC3C85">
        <w:rPr>
          <w:sz w:val="22"/>
        </w:rPr>
        <w:t xml:space="preserve"> Contribution</w:t>
      </w:r>
      <w:r w:rsidRPr="00AB3DBD">
        <w:rPr>
          <w:sz w:val="22"/>
        </w:rPr>
        <w:t xml:space="preserve"> </w:t>
      </w:r>
    </w:p>
    <w:p w:rsidR="007F50B0" w:rsidRDefault="007F50B0">
      <w:pPr>
        <w:pStyle w:val="BodyText"/>
        <w:spacing w:before="3"/>
        <w:ind w:left="0" w:firstLine="0"/>
        <w:rPr>
          <w:b/>
        </w:rPr>
      </w:pPr>
    </w:p>
    <w:p w:rsidR="007F50B0" w:rsidRPr="00AB3DBD" w:rsidRDefault="00114CD0">
      <w:pPr>
        <w:ind w:left="220"/>
        <w:jc w:val="both"/>
        <w:rPr>
          <w:b/>
          <w:sz w:val="20"/>
        </w:rPr>
      </w:pPr>
      <w:r w:rsidRPr="00AB3DBD">
        <w:rPr>
          <w:b/>
          <w:sz w:val="20"/>
          <w:u w:val="single"/>
        </w:rPr>
        <w:t>Book (Chapter)</w:t>
      </w:r>
    </w:p>
    <w:p w:rsidR="007F50B0" w:rsidRDefault="00114CD0">
      <w:pPr>
        <w:pStyle w:val="BodyText"/>
        <w:spacing w:before="33" w:line="357" w:lineRule="auto"/>
        <w:ind w:left="220" w:right="195" w:firstLine="0"/>
        <w:jc w:val="both"/>
      </w:pPr>
      <w:r>
        <w:t xml:space="preserve">Recent Advances in Treatment Technologies for Antibiotics and Antimicrobial Resistance Genes: </w:t>
      </w:r>
      <w:r>
        <w:rPr>
          <w:b/>
        </w:rPr>
        <w:t>A</w:t>
      </w:r>
      <w:r>
        <w:t xml:space="preserve">ntibiotics and antimicrobial resistance; Occurrence and treatment technologies, </w:t>
      </w:r>
      <w:r>
        <w:rPr>
          <w:b/>
          <w:i/>
        </w:rPr>
        <w:t>Springer publishers</w:t>
      </w:r>
      <w:r>
        <w:t>, (</w:t>
      </w:r>
      <w:r>
        <w:rPr>
          <w:b/>
        </w:rPr>
        <w:t xml:space="preserve">2020), </w:t>
      </w:r>
      <w:r>
        <w:t>1</w:t>
      </w:r>
      <w:r>
        <w:rPr>
          <w:vertAlign w:val="superscript"/>
        </w:rPr>
        <w:t>st</w:t>
      </w:r>
      <w:r>
        <w:t xml:space="preserve"> Edition.</w:t>
      </w:r>
    </w:p>
    <w:p w:rsidR="007F50B0" w:rsidRDefault="00114CD0">
      <w:pPr>
        <w:pStyle w:val="Heading2"/>
        <w:spacing w:before="7"/>
        <w:jc w:val="both"/>
      </w:pPr>
      <w:r>
        <w:t>Research Papers</w:t>
      </w:r>
    </w:p>
    <w:p w:rsidR="00521B71" w:rsidRPr="00D4374E" w:rsidRDefault="00521B71" w:rsidP="00AB1DAA">
      <w:pPr>
        <w:pStyle w:val="publicationauthors"/>
        <w:numPr>
          <w:ilvl w:val="1"/>
          <w:numId w:val="4"/>
        </w:numPr>
        <w:shd w:val="clear" w:color="auto" w:fill="FFFFFF"/>
        <w:spacing w:before="0" w:beforeAutospacing="0" w:after="144" w:afterAutospacing="0" w:line="360" w:lineRule="atLeast"/>
        <w:jc w:val="both"/>
        <w:rPr>
          <w:color w:val="000000" w:themeColor="text1"/>
          <w:sz w:val="20"/>
          <w:szCs w:val="20"/>
        </w:rPr>
      </w:pPr>
      <w:r w:rsidRPr="00702494">
        <w:rPr>
          <w:color w:val="000000" w:themeColor="text1"/>
          <w:sz w:val="20"/>
          <w:szCs w:val="20"/>
        </w:rPr>
        <w:t xml:space="preserve"> </w:t>
      </w:r>
      <w:r w:rsidR="00702494" w:rsidRPr="00702494">
        <w:rPr>
          <w:color w:val="000000" w:themeColor="text1"/>
          <w:sz w:val="20"/>
          <w:szCs w:val="20"/>
        </w:rPr>
        <w:t>Farhana Bibi,</w:t>
      </w:r>
      <w:r w:rsidR="00702494" w:rsidRPr="00702494">
        <w:rPr>
          <w:b/>
          <w:color w:val="000000" w:themeColor="text1"/>
          <w:sz w:val="20"/>
          <w:szCs w:val="20"/>
        </w:rPr>
        <w:t xml:space="preserve"> Asif Jamal, </w:t>
      </w:r>
      <w:r w:rsidR="00702494" w:rsidRPr="00702494">
        <w:rPr>
          <w:color w:val="222222"/>
          <w:sz w:val="20"/>
          <w:szCs w:val="20"/>
          <w:shd w:val="clear" w:color="auto" w:fill="FFFFFF"/>
        </w:rPr>
        <w:t>Zaixing Huang</w:t>
      </w:r>
      <w:r w:rsidR="00702494" w:rsidRPr="00702494">
        <w:rPr>
          <w:color w:val="000000" w:themeColor="text1"/>
          <w:sz w:val="20"/>
          <w:szCs w:val="20"/>
        </w:rPr>
        <w:t xml:space="preserve">, Muhammad Ishtiaq Ali </w:t>
      </w:r>
      <w:r w:rsidR="00702494" w:rsidRPr="00702494">
        <w:rPr>
          <w:b/>
          <w:color w:val="000000" w:themeColor="text1"/>
          <w:sz w:val="20"/>
          <w:szCs w:val="20"/>
        </w:rPr>
        <w:t>(2022)</w:t>
      </w:r>
      <w:r w:rsidR="00702494" w:rsidRPr="00702494">
        <w:rPr>
          <w:color w:val="000000" w:themeColor="text1"/>
          <w:sz w:val="20"/>
          <w:szCs w:val="20"/>
        </w:rPr>
        <w:t xml:space="preserve"> Advancement of and role of abiotic stresses in microalagae biorefinary with a focus on lipid production, Fuel </w:t>
      </w:r>
      <w:r w:rsidR="00702494" w:rsidRPr="00702494">
        <w:rPr>
          <w:b/>
          <w:color w:val="000000" w:themeColor="text1"/>
          <w:sz w:val="20"/>
          <w:szCs w:val="20"/>
        </w:rPr>
        <w:t>(Accepted, Impact 6.60)</w:t>
      </w:r>
    </w:p>
    <w:p w:rsidR="00D4374E" w:rsidRPr="00D4374E" w:rsidRDefault="00D4374E" w:rsidP="00D4374E">
      <w:pPr>
        <w:pStyle w:val="publicationauthors"/>
        <w:numPr>
          <w:ilvl w:val="1"/>
          <w:numId w:val="4"/>
        </w:numPr>
        <w:shd w:val="clear" w:color="auto" w:fill="FFFFFF"/>
        <w:spacing w:after="144" w:line="360" w:lineRule="atLeast"/>
        <w:jc w:val="both"/>
        <w:rPr>
          <w:color w:val="000000" w:themeColor="text1"/>
          <w:sz w:val="20"/>
          <w:szCs w:val="20"/>
        </w:rPr>
      </w:pPr>
      <w:r>
        <w:rPr>
          <w:color w:val="000000" w:themeColor="text1"/>
          <w:sz w:val="20"/>
          <w:szCs w:val="20"/>
        </w:rPr>
        <w:t>Qura tul Ain Rana, Muhammad Adil Nawa, Zeeshan sheikh, Saliha Perveen,</w:t>
      </w:r>
      <w:r w:rsidRPr="002B34D8">
        <w:rPr>
          <w:b/>
          <w:color w:val="000000" w:themeColor="text1"/>
          <w:sz w:val="20"/>
          <w:szCs w:val="20"/>
        </w:rPr>
        <w:t xml:space="preserve"> </w:t>
      </w:r>
      <w:r w:rsidR="002B34D8" w:rsidRPr="002B34D8">
        <w:rPr>
          <w:b/>
          <w:color w:val="000000" w:themeColor="text1"/>
          <w:sz w:val="20"/>
          <w:szCs w:val="20"/>
        </w:rPr>
        <w:t xml:space="preserve">Asif Jamal, </w:t>
      </w:r>
      <w:r>
        <w:rPr>
          <w:color w:val="000000" w:themeColor="text1"/>
          <w:sz w:val="20"/>
          <w:szCs w:val="20"/>
        </w:rPr>
        <w:t xml:space="preserve">Safia Ahmad, Rahul Gauttum, Sami ullah Khan, Malik Badshah </w:t>
      </w:r>
      <w:r w:rsidRPr="00D4374E">
        <w:rPr>
          <w:b/>
          <w:color w:val="000000" w:themeColor="text1"/>
          <w:sz w:val="20"/>
          <w:szCs w:val="20"/>
        </w:rPr>
        <w:t xml:space="preserve">(2021) </w:t>
      </w:r>
      <w:r w:rsidRPr="00D4374E">
        <w:rPr>
          <w:color w:val="000000" w:themeColor="text1"/>
          <w:sz w:val="20"/>
          <w:szCs w:val="20"/>
        </w:rPr>
        <w:t>Production of Bioethanol and Biogas from Spirodela polyrhiza in a Biorefinery Concept and Output Energy Analysis of the Process</w:t>
      </w:r>
      <w:r>
        <w:rPr>
          <w:color w:val="000000" w:themeColor="text1"/>
          <w:sz w:val="20"/>
          <w:szCs w:val="20"/>
        </w:rPr>
        <w:t xml:space="preserve">, </w:t>
      </w:r>
      <w:r w:rsidRPr="00D4374E">
        <w:rPr>
          <w:color w:val="000000" w:themeColor="text1"/>
          <w:sz w:val="20"/>
          <w:szCs w:val="20"/>
        </w:rPr>
        <w:t>Biomass Conversion and Biorefinery</w:t>
      </w:r>
      <w:r w:rsidR="001A7265">
        <w:rPr>
          <w:color w:val="000000" w:themeColor="text1"/>
          <w:sz w:val="20"/>
          <w:szCs w:val="20"/>
        </w:rPr>
        <w:t xml:space="preserve">, </w:t>
      </w:r>
      <w:r w:rsidR="001A7265" w:rsidRPr="001A7265">
        <w:rPr>
          <w:color w:val="333333"/>
          <w:sz w:val="20"/>
          <w:szCs w:val="20"/>
          <w:shd w:val="clear" w:color="auto" w:fill="FCFCFC"/>
        </w:rPr>
        <w:t>doi.org/10.1007/s13399-021-02066-9</w:t>
      </w:r>
      <w:r w:rsidR="001A7265">
        <w:rPr>
          <w:color w:val="333333"/>
          <w:sz w:val="20"/>
          <w:szCs w:val="20"/>
          <w:shd w:val="clear" w:color="auto" w:fill="FCFCFC"/>
        </w:rPr>
        <w:t xml:space="preserve"> </w:t>
      </w:r>
      <w:r w:rsidR="001A7265" w:rsidRPr="004A3DD0">
        <w:rPr>
          <w:b/>
          <w:color w:val="333333"/>
          <w:sz w:val="20"/>
          <w:szCs w:val="20"/>
          <w:shd w:val="clear" w:color="auto" w:fill="FCFCFC"/>
        </w:rPr>
        <w:t xml:space="preserve">(Impact factor </w:t>
      </w:r>
      <w:r w:rsidR="001A7265" w:rsidRPr="004A3DD0">
        <w:rPr>
          <w:b/>
          <w:bCs/>
          <w:color w:val="333333"/>
          <w:sz w:val="20"/>
          <w:szCs w:val="20"/>
          <w:shd w:val="clear" w:color="auto" w:fill="FFFFFF"/>
        </w:rPr>
        <w:t>4.987)</w:t>
      </w:r>
    </w:p>
    <w:p w:rsidR="00AB1DAA" w:rsidRPr="007C1186" w:rsidRDefault="00AB1DAA" w:rsidP="00AB1DAA">
      <w:pPr>
        <w:pStyle w:val="publicationauthors"/>
        <w:numPr>
          <w:ilvl w:val="1"/>
          <w:numId w:val="4"/>
        </w:numPr>
        <w:shd w:val="clear" w:color="auto" w:fill="FFFFFF"/>
        <w:spacing w:before="0" w:beforeAutospacing="0" w:after="144" w:afterAutospacing="0" w:line="360" w:lineRule="atLeast"/>
        <w:jc w:val="both"/>
        <w:rPr>
          <w:color w:val="000000" w:themeColor="text1"/>
          <w:sz w:val="16"/>
          <w:szCs w:val="20"/>
        </w:rPr>
      </w:pPr>
      <w:r w:rsidRPr="007C1186">
        <w:rPr>
          <w:color w:val="222222"/>
          <w:sz w:val="20"/>
          <w:shd w:val="clear" w:color="auto" w:fill="FFFFFF"/>
        </w:rPr>
        <w:t>Zaixing Huang</w:t>
      </w:r>
      <w:r w:rsidRPr="007C1186">
        <w:rPr>
          <w:color w:val="000000" w:themeColor="text1"/>
          <w:sz w:val="20"/>
          <w:szCs w:val="20"/>
        </w:rPr>
        <w:t xml:space="preserve">, Muhammad Ishtiaq Ali, </w:t>
      </w:r>
      <w:r w:rsidRPr="00892B2B">
        <w:rPr>
          <w:b/>
          <w:color w:val="000000" w:themeColor="text1"/>
          <w:sz w:val="20"/>
          <w:szCs w:val="20"/>
        </w:rPr>
        <w:t>Asif Jamal</w:t>
      </w:r>
      <w:r w:rsidRPr="007C1186">
        <w:rPr>
          <w:color w:val="000000" w:themeColor="text1"/>
          <w:sz w:val="20"/>
          <w:szCs w:val="20"/>
        </w:rPr>
        <w:t xml:space="preserve"> </w:t>
      </w:r>
      <w:r w:rsidRPr="007C1186">
        <w:rPr>
          <w:b/>
          <w:color w:val="000000" w:themeColor="text1"/>
          <w:sz w:val="20"/>
          <w:szCs w:val="20"/>
        </w:rPr>
        <w:t>(2022),</w:t>
      </w:r>
      <w:r w:rsidRPr="007C1186">
        <w:rPr>
          <w:color w:val="000000" w:themeColor="text1"/>
          <w:sz w:val="20"/>
          <w:szCs w:val="20"/>
        </w:rPr>
        <w:t xml:space="preserve"> A review on Biotransformation of coal to methane by enhancement of chemical pretreatment. Fuel, </w:t>
      </w:r>
      <w:hyperlink r:id="rId19" w:tooltip="Go to table of contents for this volume/issue" w:history="1">
        <w:r w:rsidRPr="007C1186">
          <w:rPr>
            <w:rStyle w:val="Hyperlink"/>
            <w:rFonts w:ascii="Arial" w:hAnsi="Arial" w:cs="Arial"/>
            <w:color w:val="auto"/>
            <w:sz w:val="18"/>
            <w:szCs w:val="18"/>
            <w:u w:val="none"/>
          </w:rPr>
          <w:t>Volume 308</w:t>
        </w:r>
      </w:hyperlink>
      <w:r w:rsidRPr="007C1186">
        <w:rPr>
          <w:rFonts w:ascii="Arial" w:hAnsi="Arial" w:cs="Arial"/>
          <w:color w:val="2E2E2E"/>
          <w:sz w:val="18"/>
          <w:szCs w:val="18"/>
        </w:rPr>
        <w:t xml:space="preserve">, 121961. </w:t>
      </w:r>
      <w:r w:rsidRPr="007C1186">
        <w:rPr>
          <w:color w:val="000000" w:themeColor="text1"/>
          <w:sz w:val="20"/>
          <w:szCs w:val="20"/>
        </w:rPr>
        <w:t>(</w:t>
      </w:r>
      <w:r w:rsidRPr="007C1186">
        <w:rPr>
          <w:b/>
          <w:color w:val="000000" w:themeColor="text1"/>
          <w:sz w:val="20"/>
          <w:szCs w:val="20"/>
        </w:rPr>
        <w:t xml:space="preserve">Impact factor 6.60) </w:t>
      </w:r>
    </w:p>
    <w:p w:rsidR="007C1186" w:rsidRPr="006009FA" w:rsidRDefault="007C1186" w:rsidP="007C1186">
      <w:pPr>
        <w:pStyle w:val="publicationauthors"/>
        <w:numPr>
          <w:ilvl w:val="1"/>
          <w:numId w:val="4"/>
        </w:numPr>
        <w:shd w:val="clear" w:color="auto" w:fill="FFFFFF"/>
        <w:spacing w:before="0" w:beforeAutospacing="0" w:after="144" w:afterAutospacing="0" w:line="360" w:lineRule="atLeast"/>
        <w:jc w:val="both"/>
        <w:rPr>
          <w:color w:val="000000" w:themeColor="text1"/>
          <w:sz w:val="16"/>
          <w:szCs w:val="20"/>
        </w:rPr>
      </w:pPr>
      <w:r w:rsidRPr="007C1186">
        <w:rPr>
          <w:color w:val="000000" w:themeColor="text1"/>
          <w:sz w:val="20"/>
          <w:szCs w:val="20"/>
        </w:rPr>
        <w:t xml:space="preserve">Ramla Rehman, Naeem Ali, Malik Badshah, Muhammad Ishtiaq Ali, Zaixing Huang and </w:t>
      </w:r>
      <w:r w:rsidRPr="008F4D97">
        <w:rPr>
          <w:b/>
          <w:color w:val="000000" w:themeColor="text1"/>
          <w:sz w:val="20"/>
          <w:szCs w:val="20"/>
        </w:rPr>
        <w:t>Asif Jamal</w:t>
      </w:r>
      <w:r w:rsidRPr="007C1186">
        <w:rPr>
          <w:color w:val="000000" w:themeColor="text1"/>
          <w:sz w:val="20"/>
          <w:szCs w:val="20"/>
        </w:rPr>
        <w:t>*</w:t>
      </w:r>
      <w:r w:rsidRPr="007C1186">
        <w:rPr>
          <w:b/>
          <w:color w:val="000000" w:themeColor="text1"/>
          <w:sz w:val="20"/>
          <w:szCs w:val="20"/>
        </w:rPr>
        <w:t>(2021)</w:t>
      </w:r>
      <w:r w:rsidRPr="007C1186">
        <w:rPr>
          <w:color w:val="000000" w:themeColor="text1"/>
          <w:sz w:val="20"/>
          <w:szCs w:val="20"/>
        </w:rPr>
        <w:t xml:space="preserve">. Crude oil biodegradation potential of biosurfactant producing </w:t>
      </w:r>
      <w:r w:rsidRPr="007C1186">
        <w:rPr>
          <w:i/>
          <w:color w:val="000000" w:themeColor="text1"/>
          <w:sz w:val="20"/>
          <w:szCs w:val="20"/>
        </w:rPr>
        <w:t>P. aeruginosa</w:t>
      </w:r>
      <w:r w:rsidRPr="007C1186">
        <w:rPr>
          <w:color w:val="000000" w:themeColor="text1"/>
          <w:sz w:val="20"/>
          <w:szCs w:val="20"/>
        </w:rPr>
        <w:t xml:space="preserve"> and </w:t>
      </w:r>
      <w:r w:rsidRPr="007C1186">
        <w:rPr>
          <w:i/>
          <w:color w:val="000000" w:themeColor="text1"/>
          <w:sz w:val="20"/>
          <w:szCs w:val="20"/>
        </w:rPr>
        <w:t>Meyerozyma</w:t>
      </w:r>
      <w:r w:rsidRPr="007C1186">
        <w:rPr>
          <w:color w:val="000000" w:themeColor="text1"/>
          <w:sz w:val="20"/>
          <w:szCs w:val="20"/>
        </w:rPr>
        <w:t xml:space="preserve"> spp. </w:t>
      </w:r>
      <w:r w:rsidRPr="007C1186">
        <w:rPr>
          <w:b/>
          <w:color w:val="000000" w:themeColor="text1"/>
          <w:sz w:val="20"/>
          <w:szCs w:val="20"/>
        </w:rPr>
        <w:t>Journal of Hazardous Materials,</w:t>
      </w:r>
      <w:hyperlink r:id="rId20" w:tooltip="Go to table of contents for this volume/issue" w:history="1">
        <w:r w:rsidRPr="007C1186">
          <w:rPr>
            <w:rStyle w:val="Hyperlink"/>
            <w:color w:val="000000" w:themeColor="text1"/>
            <w:sz w:val="20"/>
            <w:szCs w:val="20"/>
            <w:u w:val="none"/>
          </w:rPr>
          <w:t xml:space="preserve"> 418</w:t>
        </w:r>
      </w:hyperlink>
      <w:r w:rsidRPr="007C1186">
        <w:rPr>
          <w:color w:val="000000" w:themeColor="text1"/>
          <w:sz w:val="20"/>
          <w:szCs w:val="20"/>
        </w:rPr>
        <w:t>, 15, 126276</w:t>
      </w:r>
      <w:r w:rsidR="00FA0FED">
        <w:rPr>
          <w:color w:val="000000" w:themeColor="text1"/>
          <w:sz w:val="20"/>
          <w:szCs w:val="20"/>
        </w:rPr>
        <w:t xml:space="preserve"> </w:t>
      </w:r>
      <w:r w:rsidRPr="007C1186">
        <w:rPr>
          <w:b/>
          <w:color w:val="000000" w:themeColor="text1"/>
          <w:sz w:val="20"/>
          <w:szCs w:val="20"/>
        </w:rPr>
        <w:t xml:space="preserve">(impact factor </w:t>
      </w:r>
      <w:r w:rsidR="00F50D5D">
        <w:rPr>
          <w:b/>
          <w:color w:val="000000" w:themeColor="text1"/>
          <w:sz w:val="20"/>
          <w:szCs w:val="20"/>
        </w:rPr>
        <w:t>10.55</w:t>
      </w:r>
      <w:r w:rsidRPr="007C1186">
        <w:rPr>
          <w:b/>
          <w:color w:val="000000" w:themeColor="text1"/>
          <w:sz w:val="20"/>
          <w:szCs w:val="20"/>
        </w:rPr>
        <w:t>)</w:t>
      </w:r>
    </w:p>
    <w:p w:rsidR="006009FA" w:rsidRPr="006009FA" w:rsidRDefault="006009FA" w:rsidP="007C1186">
      <w:pPr>
        <w:pStyle w:val="publicationauthors"/>
        <w:numPr>
          <w:ilvl w:val="1"/>
          <w:numId w:val="4"/>
        </w:numPr>
        <w:shd w:val="clear" w:color="auto" w:fill="FFFFFF"/>
        <w:spacing w:before="0" w:beforeAutospacing="0" w:after="144" w:afterAutospacing="0" w:line="360" w:lineRule="atLeast"/>
        <w:jc w:val="both"/>
        <w:rPr>
          <w:color w:val="000000" w:themeColor="text1"/>
          <w:sz w:val="20"/>
          <w:szCs w:val="20"/>
        </w:rPr>
      </w:pPr>
      <w:r w:rsidRPr="006009FA">
        <w:rPr>
          <w:color w:val="000000" w:themeColor="text1"/>
          <w:sz w:val="20"/>
          <w:szCs w:val="20"/>
        </w:rPr>
        <w:t xml:space="preserve">Farhana Hussain, </w:t>
      </w:r>
      <w:r w:rsidRPr="006009FA">
        <w:rPr>
          <w:b/>
          <w:color w:val="000000" w:themeColor="text1"/>
          <w:sz w:val="20"/>
          <w:szCs w:val="20"/>
        </w:rPr>
        <w:t>Asif Jamal</w:t>
      </w:r>
      <w:r w:rsidRPr="006009FA">
        <w:rPr>
          <w:color w:val="000000" w:themeColor="text1"/>
          <w:sz w:val="20"/>
          <w:szCs w:val="20"/>
        </w:rPr>
        <w:t>, Muhammad Ishtiaq Ali</w:t>
      </w:r>
      <w:r w:rsidRPr="006009FA">
        <w:rPr>
          <w:b/>
          <w:color w:val="000000" w:themeColor="text1"/>
          <w:sz w:val="20"/>
          <w:szCs w:val="20"/>
        </w:rPr>
        <w:t xml:space="preserve"> </w:t>
      </w:r>
      <w:r>
        <w:rPr>
          <w:b/>
          <w:color w:val="000000" w:themeColor="text1"/>
          <w:sz w:val="20"/>
          <w:szCs w:val="20"/>
        </w:rPr>
        <w:t>(</w:t>
      </w:r>
      <w:r w:rsidRPr="006009FA">
        <w:rPr>
          <w:b/>
          <w:color w:val="000000" w:themeColor="text1"/>
          <w:sz w:val="20"/>
          <w:szCs w:val="20"/>
        </w:rPr>
        <w:t>2021</w:t>
      </w:r>
      <w:r>
        <w:rPr>
          <w:b/>
          <w:color w:val="000000" w:themeColor="text1"/>
          <w:sz w:val="20"/>
          <w:szCs w:val="20"/>
        </w:rPr>
        <w:t>)</w:t>
      </w:r>
      <w:r w:rsidRPr="006009FA">
        <w:rPr>
          <w:b/>
          <w:color w:val="000000" w:themeColor="text1"/>
          <w:sz w:val="20"/>
          <w:szCs w:val="20"/>
        </w:rPr>
        <w:t xml:space="preserve"> </w:t>
      </w:r>
      <w:r w:rsidR="00C22719">
        <w:rPr>
          <w:color w:val="000000" w:themeColor="text1"/>
          <w:sz w:val="16"/>
          <w:szCs w:val="20"/>
        </w:rPr>
        <w:t>D</w:t>
      </w:r>
      <w:r w:rsidRPr="006009FA">
        <w:rPr>
          <w:color w:val="000000" w:themeColor="text1"/>
          <w:sz w:val="20"/>
          <w:szCs w:val="20"/>
        </w:rPr>
        <w:t>eciphering role of technical bioprocess parameters for bioethanol production using microalgae, Suadi Journal of Biological Sciences</w:t>
      </w:r>
      <w:r w:rsidR="00C22719">
        <w:rPr>
          <w:color w:val="000000" w:themeColor="text1"/>
          <w:sz w:val="20"/>
          <w:szCs w:val="20"/>
        </w:rPr>
        <w:t xml:space="preserve">, </w:t>
      </w:r>
      <w:hyperlink r:id="rId21" w:tooltip="Go to table of contents for this volume/issue" w:history="1">
        <w:r w:rsidR="00C22719" w:rsidRPr="00C22719">
          <w:rPr>
            <w:rStyle w:val="Hyperlink"/>
            <w:color w:val="auto"/>
            <w:sz w:val="20"/>
            <w:szCs w:val="20"/>
            <w:u w:val="none"/>
          </w:rPr>
          <w:t>28, 12</w:t>
        </w:r>
      </w:hyperlink>
      <w:r w:rsidR="00C22719" w:rsidRPr="00C22719">
        <w:rPr>
          <w:sz w:val="20"/>
          <w:szCs w:val="20"/>
        </w:rPr>
        <w:t>, 7595-7606</w:t>
      </w:r>
      <w:r w:rsidRPr="006009FA">
        <w:rPr>
          <w:color w:val="000000" w:themeColor="text1"/>
          <w:sz w:val="20"/>
          <w:szCs w:val="20"/>
        </w:rPr>
        <w:t xml:space="preserve"> </w:t>
      </w:r>
      <w:r>
        <w:rPr>
          <w:b/>
          <w:color w:val="000000" w:themeColor="text1"/>
          <w:sz w:val="20"/>
          <w:szCs w:val="20"/>
        </w:rPr>
        <w:t>(</w:t>
      </w:r>
      <w:r w:rsidRPr="006009FA">
        <w:rPr>
          <w:b/>
          <w:color w:val="000000" w:themeColor="text1"/>
          <w:sz w:val="20"/>
          <w:szCs w:val="20"/>
        </w:rPr>
        <w:t xml:space="preserve">Impact Factor 4.21). </w:t>
      </w:r>
    </w:p>
    <w:p w:rsidR="007C1186" w:rsidRPr="006009FA" w:rsidRDefault="007C1186" w:rsidP="007C1186">
      <w:pPr>
        <w:pStyle w:val="publicationauthors"/>
        <w:numPr>
          <w:ilvl w:val="1"/>
          <w:numId w:val="4"/>
        </w:numPr>
        <w:shd w:val="clear" w:color="auto" w:fill="FFFFFF"/>
        <w:spacing w:before="0" w:beforeAutospacing="0" w:after="144" w:afterAutospacing="0" w:line="360" w:lineRule="atLeast"/>
        <w:jc w:val="both"/>
        <w:rPr>
          <w:color w:val="000000" w:themeColor="text1"/>
          <w:sz w:val="20"/>
          <w:szCs w:val="20"/>
        </w:rPr>
      </w:pPr>
      <w:r w:rsidRPr="006009FA">
        <w:rPr>
          <w:color w:val="000000" w:themeColor="text1"/>
          <w:sz w:val="20"/>
          <w:szCs w:val="20"/>
        </w:rPr>
        <w:t xml:space="preserve">Latif Akanji, RamlaRehman, Onyemara, C. Ebel, R, </w:t>
      </w:r>
      <w:r w:rsidRPr="006009FA">
        <w:rPr>
          <w:b/>
          <w:sz w:val="20"/>
          <w:szCs w:val="20"/>
        </w:rPr>
        <w:t>Asif Jamal</w:t>
      </w:r>
      <w:r w:rsidRPr="006009FA">
        <w:rPr>
          <w:color w:val="000000" w:themeColor="text1"/>
          <w:sz w:val="20"/>
          <w:szCs w:val="20"/>
        </w:rPr>
        <w:t xml:space="preserve"> (</w:t>
      </w:r>
      <w:r w:rsidRPr="006009FA">
        <w:rPr>
          <w:b/>
          <w:color w:val="000000" w:themeColor="text1"/>
          <w:sz w:val="20"/>
          <w:szCs w:val="20"/>
        </w:rPr>
        <w:t xml:space="preserve">2021). </w:t>
      </w:r>
      <w:r w:rsidRPr="006009FA">
        <w:rPr>
          <w:color w:val="000000" w:themeColor="text1"/>
          <w:sz w:val="20"/>
          <w:szCs w:val="20"/>
        </w:rPr>
        <w:t xml:space="preserve">A novel technique for interface analysis: behavior of sophorolipids biosurfactant obtained from </w:t>
      </w:r>
      <w:r w:rsidRPr="006009FA">
        <w:rPr>
          <w:i/>
          <w:color w:val="000000" w:themeColor="text1"/>
          <w:sz w:val="20"/>
          <w:szCs w:val="20"/>
        </w:rPr>
        <w:t>Meyerozyma</w:t>
      </w:r>
      <w:r w:rsidRPr="006009FA">
        <w:rPr>
          <w:color w:val="000000" w:themeColor="text1"/>
          <w:sz w:val="20"/>
          <w:szCs w:val="20"/>
        </w:rPr>
        <w:t xml:space="preserve"> spp. MF138126 during low-salinity heavy-crude experiments. </w:t>
      </w:r>
      <w:r w:rsidRPr="006009FA">
        <w:rPr>
          <w:b/>
          <w:color w:val="000000" w:themeColor="text1"/>
          <w:sz w:val="20"/>
          <w:szCs w:val="20"/>
        </w:rPr>
        <w:t>Fuel</w:t>
      </w:r>
      <w:r w:rsidRPr="006009FA">
        <w:rPr>
          <w:color w:val="000000" w:themeColor="text1"/>
          <w:sz w:val="20"/>
          <w:szCs w:val="20"/>
        </w:rPr>
        <w:t xml:space="preserve">, 287, 120697 </w:t>
      </w:r>
      <w:r w:rsidRPr="006009FA">
        <w:rPr>
          <w:b/>
          <w:color w:val="000000" w:themeColor="text1"/>
          <w:sz w:val="20"/>
          <w:szCs w:val="20"/>
        </w:rPr>
        <w:t>(Impact factor</w:t>
      </w:r>
      <w:r w:rsidR="00EE3473" w:rsidRPr="006009FA">
        <w:rPr>
          <w:b/>
          <w:color w:val="000000" w:themeColor="text1"/>
          <w:sz w:val="20"/>
          <w:szCs w:val="20"/>
        </w:rPr>
        <w:t xml:space="preserve"> </w:t>
      </w:r>
      <w:r w:rsidRPr="006009FA">
        <w:rPr>
          <w:b/>
          <w:color w:val="000000" w:themeColor="text1"/>
          <w:spacing w:val="1"/>
          <w:sz w:val="20"/>
          <w:szCs w:val="20"/>
        </w:rPr>
        <w:t>6.60</w:t>
      </w:r>
      <w:r w:rsidRPr="006009FA">
        <w:rPr>
          <w:b/>
          <w:color w:val="000000" w:themeColor="text1"/>
          <w:sz w:val="20"/>
          <w:szCs w:val="20"/>
        </w:rPr>
        <w:t>)</w:t>
      </w:r>
    </w:p>
    <w:p w:rsidR="00E0427A" w:rsidRDefault="00393B73" w:rsidP="00E0427A">
      <w:pPr>
        <w:pStyle w:val="publicationauthors"/>
        <w:numPr>
          <w:ilvl w:val="1"/>
          <w:numId w:val="4"/>
        </w:numPr>
        <w:shd w:val="clear" w:color="auto" w:fill="FFFFFF"/>
        <w:spacing w:before="0" w:beforeAutospacing="0" w:after="144" w:afterAutospacing="0" w:line="360" w:lineRule="atLeast"/>
        <w:jc w:val="both"/>
        <w:rPr>
          <w:color w:val="000000" w:themeColor="text1"/>
          <w:sz w:val="16"/>
          <w:szCs w:val="20"/>
        </w:rPr>
      </w:pPr>
      <w:r w:rsidRPr="00393B73">
        <w:rPr>
          <w:sz w:val="20"/>
        </w:rPr>
        <w:t xml:space="preserve">Zihao Chen, Xin-Ying Huang, Huan He, *, Jie-Lin Tang, Xiu-Xiang Tao, Hua-Zhou Huang, Rizwan Haider, Muhammad Ishtiaq Ali, Asif Jamal and Zaixing Huang, </w:t>
      </w:r>
      <w:r w:rsidR="001D54F2">
        <w:rPr>
          <w:sz w:val="20"/>
        </w:rPr>
        <w:t>(</w:t>
      </w:r>
      <w:r w:rsidRPr="001D54F2">
        <w:rPr>
          <w:b/>
          <w:sz w:val="20"/>
        </w:rPr>
        <w:t>2021</w:t>
      </w:r>
      <w:r w:rsidR="001D54F2">
        <w:rPr>
          <w:b/>
          <w:sz w:val="20"/>
        </w:rPr>
        <w:t>)</w:t>
      </w:r>
      <w:r w:rsidRPr="00393B73">
        <w:rPr>
          <w:sz w:val="20"/>
        </w:rPr>
        <w:t xml:space="preserve">, Bioleaching Coal Gangue with a Mixed </w:t>
      </w:r>
      <w:r w:rsidRPr="00393B73">
        <w:rPr>
          <w:sz w:val="20"/>
        </w:rPr>
        <w:lastRenderedPageBreak/>
        <w:t xml:space="preserve">Culture of </w:t>
      </w:r>
      <w:r w:rsidRPr="00393B73">
        <w:rPr>
          <w:i/>
          <w:sz w:val="20"/>
        </w:rPr>
        <w:t>Acidithiobacillus Ferrooxidans</w:t>
      </w:r>
      <w:r w:rsidRPr="00393B73">
        <w:rPr>
          <w:sz w:val="20"/>
        </w:rPr>
        <w:t xml:space="preserve"> and </w:t>
      </w:r>
      <w:r w:rsidRPr="00393B73">
        <w:rPr>
          <w:i/>
          <w:sz w:val="20"/>
        </w:rPr>
        <w:t>Acidithiobacillus Thiooxidans</w:t>
      </w:r>
      <w:r>
        <w:rPr>
          <w:sz w:val="20"/>
        </w:rPr>
        <w:t xml:space="preserve">. </w:t>
      </w:r>
      <w:r w:rsidRPr="00393B73">
        <w:rPr>
          <w:sz w:val="20"/>
        </w:rPr>
        <w:t>Minerals 2021, 11, 1043.</w:t>
      </w:r>
      <w:r>
        <w:rPr>
          <w:sz w:val="20"/>
        </w:rPr>
        <w:t xml:space="preserve"> </w:t>
      </w:r>
      <w:r w:rsidR="005D1EC7">
        <w:rPr>
          <w:sz w:val="20"/>
        </w:rPr>
        <w:t>(</w:t>
      </w:r>
      <w:r w:rsidR="005D1EC7" w:rsidRPr="005D1EC7">
        <w:rPr>
          <w:b/>
          <w:sz w:val="20"/>
        </w:rPr>
        <w:t>Impact factor 2.6</w:t>
      </w:r>
      <w:r w:rsidR="005D1EC7">
        <w:rPr>
          <w:sz w:val="20"/>
        </w:rPr>
        <w:t>)</w:t>
      </w:r>
    </w:p>
    <w:p w:rsidR="00064479" w:rsidRPr="00714CE1" w:rsidRDefault="00064479" w:rsidP="00E0427A">
      <w:pPr>
        <w:pStyle w:val="publicationauthors"/>
        <w:numPr>
          <w:ilvl w:val="1"/>
          <w:numId w:val="4"/>
        </w:numPr>
        <w:shd w:val="clear" w:color="auto" w:fill="FFFFFF"/>
        <w:spacing w:before="0" w:beforeAutospacing="0" w:after="144" w:afterAutospacing="0" w:line="360" w:lineRule="atLeast"/>
        <w:jc w:val="both"/>
        <w:rPr>
          <w:color w:val="000000" w:themeColor="text1"/>
          <w:sz w:val="16"/>
          <w:szCs w:val="20"/>
        </w:rPr>
      </w:pPr>
      <w:r w:rsidRPr="00E0427A">
        <w:rPr>
          <w:color w:val="222222"/>
          <w:sz w:val="20"/>
          <w:shd w:val="clear" w:color="auto" w:fill="FFFFFF"/>
        </w:rPr>
        <w:t>Noureen Fatima, Asif Jamal, Zaixing Huang, Rabia Liaquat, Rizwan</w:t>
      </w:r>
      <w:r w:rsidRPr="00E0427A">
        <w:rPr>
          <w:color w:val="222222"/>
          <w:sz w:val="20"/>
        </w:rPr>
        <w:br/>
      </w:r>
      <w:r w:rsidRPr="00E0427A">
        <w:rPr>
          <w:color w:val="222222"/>
          <w:sz w:val="20"/>
          <w:shd w:val="clear" w:color="auto" w:fill="FFFFFF"/>
        </w:rPr>
        <w:t xml:space="preserve">Haider, Dr Muhammad Ishtiaq </w:t>
      </w:r>
      <w:r w:rsidRPr="00E0427A">
        <w:rPr>
          <w:b/>
          <w:color w:val="222222"/>
          <w:sz w:val="20"/>
          <w:shd w:val="clear" w:color="auto" w:fill="FFFFFF"/>
        </w:rPr>
        <w:t>Ali  (2021)</w:t>
      </w:r>
      <w:r w:rsidRPr="00E0427A">
        <w:rPr>
          <w:color w:val="222222"/>
          <w:sz w:val="20"/>
          <w:shd w:val="clear" w:color="auto" w:fill="FFFFFF"/>
        </w:rPr>
        <w:t xml:space="preserve"> Extraction and Chemical Characterization of Humic Acid from Lignite</w:t>
      </w:r>
      <w:r w:rsidRPr="00E0427A">
        <w:rPr>
          <w:color w:val="222222"/>
          <w:sz w:val="20"/>
        </w:rPr>
        <w:t xml:space="preserve"> </w:t>
      </w:r>
      <w:r w:rsidRPr="00E0427A">
        <w:rPr>
          <w:color w:val="222222"/>
          <w:sz w:val="20"/>
          <w:shd w:val="clear" w:color="auto" w:fill="FFFFFF"/>
        </w:rPr>
        <w:t xml:space="preserve">and Bituminous Coal using Nitric acid as pretreatment. Sustainability </w:t>
      </w:r>
      <w:r w:rsidR="00F12BD8" w:rsidRPr="00E0427A">
        <w:rPr>
          <w:rStyle w:val="Emphasis"/>
          <w:rFonts w:ascii="Arial" w:hAnsi="Arial" w:cs="Arial"/>
          <w:color w:val="222222"/>
          <w:sz w:val="15"/>
          <w:szCs w:val="15"/>
          <w:shd w:val="clear" w:color="auto" w:fill="FFFFFF"/>
        </w:rPr>
        <w:t>Sustainability</w:t>
      </w:r>
      <w:r w:rsidR="00F12BD8" w:rsidRPr="00E0427A">
        <w:rPr>
          <w:rFonts w:ascii="Arial" w:hAnsi="Arial" w:cs="Arial"/>
          <w:color w:val="222222"/>
          <w:sz w:val="15"/>
          <w:szCs w:val="15"/>
          <w:shd w:val="clear" w:color="auto" w:fill="FFFFFF"/>
        </w:rPr>
        <w:t> </w:t>
      </w:r>
      <w:r w:rsidR="00F12BD8" w:rsidRPr="00E0427A">
        <w:rPr>
          <w:rFonts w:ascii="Arial" w:hAnsi="Arial" w:cs="Arial"/>
          <w:b/>
          <w:bCs/>
          <w:color w:val="222222"/>
          <w:sz w:val="15"/>
          <w:szCs w:val="15"/>
          <w:shd w:val="clear" w:color="auto" w:fill="FFFFFF"/>
        </w:rPr>
        <w:t>2021</w:t>
      </w:r>
      <w:r w:rsidR="00F12BD8" w:rsidRPr="00E0427A">
        <w:rPr>
          <w:rFonts w:ascii="Arial" w:hAnsi="Arial" w:cs="Arial"/>
          <w:color w:val="222222"/>
          <w:sz w:val="15"/>
          <w:szCs w:val="15"/>
          <w:shd w:val="clear" w:color="auto" w:fill="FFFFFF"/>
        </w:rPr>
        <w:t>, </w:t>
      </w:r>
      <w:r w:rsidR="00F12BD8" w:rsidRPr="00E0427A">
        <w:rPr>
          <w:rStyle w:val="Emphasis"/>
          <w:rFonts w:ascii="Arial" w:hAnsi="Arial" w:cs="Arial"/>
          <w:color w:val="222222"/>
          <w:sz w:val="15"/>
          <w:szCs w:val="15"/>
          <w:shd w:val="clear" w:color="auto" w:fill="FFFFFF"/>
        </w:rPr>
        <w:t>13</w:t>
      </w:r>
      <w:r w:rsidR="00F12BD8" w:rsidRPr="00E0427A">
        <w:rPr>
          <w:rFonts w:ascii="Arial" w:hAnsi="Arial" w:cs="Arial"/>
          <w:color w:val="222222"/>
          <w:sz w:val="15"/>
          <w:szCs w:val="15"/>
          <w:shd w:val="clear" w:color="auto" w:fill="FFFFFF"/>
        </w:rPr>
        <w:t>(16), 8969</w:t>
      </w:r>
      <w:r w:rsidR="00F12BD8" w:rsidRPr="00E0427A">
        <w:rPr>
          <w:color w:val="222222"/>
          <w:sz w:val="20"/>
          <w:shd w:val="clear" w:color="auto" w:fill="FFFFFF"/>
        </w:rPr>
        <w:t xml:space="preserve"> </w:t>
      </w:r>
      <w:r w:rsidRPr="00E0427A">
        <w:rPr>
          <w:color w:val="222222"/>
          <w:sz w:val="20"/>
          <w:shd w:val="clear" w:color="auto" w:fill="FFFFFF"/>
        </w:rPr>
        <w:t>(</w:t>
      </w:r>
      <w:r w:rsidRPr="00E0427A">
        <w:rPr>
          <w:b/>
          <w:color w:val="222222"/>
          <w:sz w:val="20"/>
          <w:shd w:val="clear" w:color="auto" w:fill="FFFFFF"/>
        </w:rPr>
        <w:t>Impact factor 2.5</w:t>
      </w:r>
      <w:r w:rsidR="001D2AD2" w:rsidRPr="00E0427A">
        <w:rPr>
          <w:b/>
          <w:color w:val="222222"/>
          <w:sz w:val="20"/>
          <w:shd w:val="clear" w:color="auto" w:fill="FFFFFF"/>
        </w:rPr>
        <w:t>7</w:t>
      </w:r>
      <w:r w:rsidRPr="00E0427A">
        <w:rPr>
          <w:color w:val="222222"/>
          <w:sz w:val="20"/>
          <w:shd w:val="clear" w:color="auto" w:fill="FFFFFF"/>
        </w:rPr>
        <w:t>)</w:t>
      </w:r>
      <w:r w:rsidR="004E15CF" w:rsidRPr="00E0427A">
        <w:rPr>
          <w:color w:val="222222"/>
          <w:sz w:val="20"/>
          <w:shd w:val="clear" w:color="auto" w:fill="FFFFFF"/>
        </w:rPr>
        <w:t xml:space="preserve"> </w:t>
      </w:r>
    </w:p>
    <w:p w:rsidR="00714CE1" w:rsidRPr="00714CE1" w:rsidRDefault="00714CE1" w:rsidP="00714CE1">
      <w:pPr>
        <w:pStyle w:val="ListParagraph"/>
        <w:numPr>
          <w:ilvl w:val="1"/>
          <w:numId w:val="4"/>
        </w:numPr>
        <w:tabs>
          <w:tab w:val="left" w:pos="941"/>
        </w:tabs>
        <w:spacing w:before="1" w:line="360" w:lineRule="auto"/>
        <w:ind w:right="196"/>
        <w:jc w:val="both"/>
        <w:rPr>
          <w:b/>
          <w:sz w:val="20"/>
        </w:rPr>
      </w:pPr>
      <w:r>
        <w:rPr>
          <w:sz w:val="20"/>
        </w:rPr>
        <w:t xml:space="preserve">AneelaYounas Malik, Muhammad Ishtiaq Ali, Asif Jamal, Uzma Farooq, NaziaKhatoon, William H. Orem, Elliott P. Barnhart, John R. San Filipo, Zaixing Huang </w:t>
      </w:r>
      <w:r>
        <w:rPr>
          <w:b/>
          <w:sz w:val="20"/>
        </w:rPr>
        <w:t xml:space="preserve">(2020). </w:t>
      </w:r>
      <w:r>
        <w:rPr>
          <w:sz w:val="20"/>
        </w:rPr>
        <w:t xml:space="preserve">Coal biomethanation potential of various ranks from Pakistan: A possible alternative energy source. </w:t>
      </w:r>
      <w:r>
        <w:rPr>
          <w:b/>
          <w:sz w:val="20"/>
        </w:rPr>
        <w:t>Journal of Cleaner Production</w:t>
      </w:r>
      <w:r>
        <w:rPr>
          <w:sz w:val="20"/>
        </w:rPr>
        <w:t xml:space="preserve">. 255:120177 </w:t>
      </w:r>
      <w:r>
        <w:rPr>
          <w:b/>
          <w:sz w:val="20"/>
        </w:rPr>
        <w:t xml:space="preserve">(Impact Factor </w:t>
      </w:r>
      <w:r w:rsidRPr="00BB4E54">
        <w:rPr>
          <w:b/>
          <w:sz w:val="20"/>
        </w:rPr>
        <w:t>9.297</w:t>
      </w:r>
      <w:r>
        <w:rPr>
          <w:b/>
          <w:sz w:val="20"/>
        </w:rPr>
        <w:t>)</w:t>
      </w:r>
    </w:p>
    <w:p w:rsidR="007F50B0" w:rsidRDefault="00114CD0" w:rsidP="00E0427A">
      <w:pPr>
        <w:pStyle w:val="ListParagraph"/>
        <w:numPr>
          <w:ilvl w:val="1"/>
          <w:numId w:val="4"/>
        </w:numPr>
        <w:tabs>
          <w:tab w:val="left" w:pos="941"/>
        </w:tabs>
        <w:spacing w:before="111" w:line="360" w:lineRule="auto"/>
        <w:ind w:right="194"/>
        <w:jc w:val="both"/>
        <w:rPr>
          <w:b/>
          <w:sz w:val="20"/>
        </w:rPr>
      </w:pPr>
      <w:r>
        <w:rPr>
          <w:sz w:val="20"/>
        </w:rPr>
        <w:t xml:space="preserve">BeenishSadaqat, NaziaKhatoon, AneelaYounas Malik, Asif Jamal, Uzma Farooq, Muhammad Ishtiaq Ali, Huan He, Fang-Jing, Liu, Hong guangGuo, Michael Urynowicz, Qiurong Wang, Zaixing Huang </w:t>
      </w:r>
      <w:r>
        <w:rPr>
          <w:b/>
          <w:sz w:val="20"/>
        </w:rPr>
        <w:t xml:space="preserve">(2020) </w:t>
      </w:r>
      <w:r>
        <w:rPr>
          <w:sz w:val="20"/>
        </w:rPr>
        <w:t xml:space="preserve">Enzymatic decolorization of melanin by lignin peroxidase from </w:t>
      </w:r>
      <w:r>
        <w:rPr>
          <w:i/>
          <w:sz w:val="20"/>
        </w:rPr>
        <w:t>Phanerochaetechrysosporium</w:t>
      </w:r>
      <w:r>
        <w:rPr>
          <w:sz w:val="20"/>
        </w:rPr>
        <w:t xml:space="preserve">. </w:t>
      </w:r>
      <w:r>
        <w:rPr>
          <w:b/>
          <w:sz w:val="20"/>
        </w:rPr>
        <w:t>Scientific Reports-Nature</w:t>
      </w:r>
      <w:r>
        <w:rPr>
          <w:sz w:val="20"/>
        </w:rPr>
        <w:t xml:space="preserve">. </w:t>
      </w:r>
      <w:r w:rsidR="005A4243" w:rsidRPr="005A4243">
        <w:rPr>
          <w:b/>
          <w:bCs/>
          <w:color w:val="222222"/>
          <w:sz w:val="18"/>
          <w:shd w:val="clear" w:color="auto" w:fill="FFFFFF"/>
        </w:rPr>
        <w:t>10, </w:t>
      </w:r>
      <w:r w:rsidR="005A4243">
        <w:rPr>
          <w:color w:val="222222"/>
          <w:sz w:val="18"/>
          <w:shd w:val="clear" w:color="auto" w:fill="FFFFFF"/>
        </w:rPr>
        <w:t>20240</w:t>
      </w:r>
      <w:r>
        <w:rPr>
          <w:b/>
          <w:sz w:val="20"/>
        </w:rPr>
        <w:t>(Factor</w:t>
      </w:r>
      <w:r w:rsidR="00751122">
        <w:rPr>
          <w:b/>
          <w:sz w:val="20"/>
        </w:rPr>
        <w:t xml:space="preserve"> </w:t>
      </w:r>
      <w:r w:rsidR="00BE4B96" w:rsidRPr="00BB4E54">
        <w:rPr>
          <w:b/>
          <w:sz w:val="20"/>
        </w:rPr>
        <w:t>4.379</w:t>
      </w:r>
      <w:r>
        <w:rPr>
          <w:b/>
          <w:sz w:val="20"/>
        </w:rPr>
        <w:t>)</w:t>
      </w:r>
    </w:p>
    <w:p w:rsidR="007F50B0" w:rsidRDefault="00114CD0" w:rsidP="00E0427A">
      <w:pPr>
        <w:pStyle w:val="ListParagraph"/>
        <w:numPr>
          <w:ilvl w:val="1"/>
          <w:numId w:val="4"/>
        </w:numPr>
        <w:tabs>
          <w:tab w:val="left" w:pos="941"/>
        </w:tabs>
        <w:spacing w:line="360" w:lineRule="auto"/>
        <w:ind w:right="199"/>
        <w:jc w:val="both"/>
        <w:rPr>
          <w:b/>
          <w:sz w:val="20"/>
        </w:rPr>
      </w:pPr>
      <w:r>
        <w:rPr>
          <w:sz w:val="20"/>
        </w:rPr>
        <w:t xml:space="preserve">Muhammad Adnan Sabara , Muhammad Ishtiaq Ali , NoureenFatimaa , AneelaYounas Malika , Asif Jamal , RabiaLiaquat , HuanHed , Fang-Jing Liud , HongguangGuoe , Michael Urynowiczf , Zaixing Huang </w:t>
      </w:r>
      <w:r>
        <w:rPr>
          <w:b/>
          <w:sz w:val="20"/>
        </w:rPr>
        <w:t xml:space="preserve">(2020) </w:t>
      </w:r>
      <w:r>
        <w:rPr>
          <w:sz w:val="20"/>
        </w:rPr>
        <w:t xml:space="preserve">Evaluation of humic acids produced from Pakistani subbituminous coal by chemical and fungal treatments, </w:t>
      </w:r>
      <w:hyperlink r:id="rId22">
        <w:r>
          <w:rPr>
            <w:b/>
            <w:sz w:val="20"/>
          </w:rPr>
          <w:t>Fuel</w:t>
        </w:r>
        <w:r>
          <w:rPr>
            <w:sz w:val="20"/>
          </w:rPr>
          <w:t>,</w:t>
        </w:r>
      </w:hyperlink>
      <w:hyperlink r:id="rId23">
        <w:r>
          <w:rPr>
            <w:sz w:val="20"/>
          </w:rPr>
          <w:t xml:space="preserve">278, </w:t>
        </w:r>
      </w:hyperlink>
      <w:r>
        <w:rPr>
          <w:sz w:val="20"/>
        </w:rPr>
        <w:t xml:space="preserve">118301 </w:t>
      </w:r>
      <w:r>
        <w:rPr>
          <w:b/>
          <w:sz w:val="20"/>
        </w:rPr>
        <w:t>(Impact factor</w:t>
      </w:r>
      <w:r w:rsidR="00D12F82">
        <w:rPr>
          <w:b/>
          <w:sz w:val="20"/>
        </w:rPr>
        <w:t xml:space="preserve"> </w:t>
      </w:r>
      <w:r w:rsidR="00BE4B96">
        <w:rPr>
          <w:b/>
          <w:sz w:val="20"/>
        </w:rPr>
        <w:t>6.60</w:t>
      </w:r>
      <w:r>
        <w:rPr>
          <w:b/>
          <w:sz w:val="20"/>
        </w:rPr>
        <w:t>)</w:t>
      </w:r>
    </w:p>
    <w:p w:rsidR="007F50B0" w:rsidRDefault="00114CD0" w:rsidP="00E0427A">
      <w:pPr>
        <w:pStyle w:val="ListParagraph"/>
        <w:numPr>
          <w:ilvl w:val="1"/>
          <w:numId w:val="4"/>
        </w:numPr>
        <w:tabs>
          <w:tab w:val="left" w:pos="941"/>
        </w:tabs>
        <w:spacing w:before="5" w:line="360" w:lineRule="auto"/>
        <w:ind w:right="197"/>
        <w:jc w:val="both"/>
        <w:rPr>
          <w:b/>
          <w:sz w:val="20"/>
        </w:rPr>
      </w:pPr>
      <w:r>
        <w:rPr>
          <w:sz w:val="20"/>
        </w:rPr>
        <w:t xml:space="preserve">Bushra Fatima, RabiaLiaqat, Asif Jamal &amp; Muhammad Ishtiaq Ali </w:t>
      </w:r>
      <w:r>
        <w:rPr>
          <w:b/>
          <w:sz w:val="20"/>
        </w:rPr>
        <w:t xml:space="preserve">(2020) </w:t>
      </w:r>
      <w:r>
        <w:rPr>
          <w:sz w:val="20"/>
        </w:rPr>
        <w:t xml:space="preserve">Enhanced biogas production at mesophelic and thermophilic temperatures from a slaughterhouse waste with zeolite as absorbant, </w:t>
      </w:r>
      <w:r>
        <w:rPr>
          <w:b/>
          <w:sz w:val="20"/>
        </w:rPr>
        <w:t>International Journal of Environmental science and Technology (Impact factor</w:t>
      </w:r>
      <w:r w:rsidR="00D12F82">
        <w:rPr>
          <w:b/>
          <w:sz w:val="20"/>
        </w:rPr>
        <w:t xml:space="preserve"> </w:t>
      </w:r>
      <w:r w:rsidR="00BE4B96" w:rsidRPr="00097207">
        <w:rPr>
          <w:b/>
        </w:rPr>
        <w:t>2.860</w:t>
      </w:r>
      <w:r>
        <w:rPr>
          <w:b/>
          <w:sz w:val="20"/>
        </w:rPr>
        <w:t>)</w:t>
      </w:r>
    </w:p>
    <w:p w:rsidR="007F50B0" w:rsidRDefault="00114CD0" w:rsidP="00E0427A">
      <w:pPr>
        <w:pStyle w:val="ListParagraph"/>
        <w:numPr>
          <w:ilvl w:val="1"/>
          <w:numId w:val="4"/>
        </w:numPr>
        <w:tabs>
          <w:tab w:val="left" w:pos="941"/>
        </w:tabs>
        <w:spacing w:line="360" w:lineRule="auto"/>
        <w:ind w:right="195"/>
        <w:jc w:val="both"/>
        <w:rPr>
          <w:b/>
          <w:sz w:val="20"/>
        </w:rPr>
      </w:pPr>
      <w:r>
        <w:rPr>
          <w:sz w:val="20"/>
        </w:rPr>
        <w:t xml:space="preserve">Sadia Aziz, LaibaYaseen, Asif Jamal, Uzma Farooq, Zahid Qureshi, Muhammad Ishtiaq Ali </w:t>
      </w:r>
      <w:r>
        <w:rPr>
          <w:b/>
          <w:sz w:val="20"/>
        </w:rPr>
        <w:t xml:space="preserve">(2020). </w:t>
      </w:r>
      <w:r>
        <w:rPr>
          <w:sz w:val="20"/>
        </w:rPr>
        <w:t xml:space="preserve">Fabrication of Biochar from organic wastes and its effect on wheat growth and soil microflora. </w:t>
      </w:r>
      <w:r>
        <w:rPr>
          <w:b/>
          <w:sz w:val="20"/>
        </w:rPr>
        <w:t>Polish J</w:t>
      </w:r>
      <w:r w:rsidR="00BE4B96">
        <w:rPr>
          <w:b/>
          <w:sz w:val="20"/>
        </w:rPr>
        <w:t>ournal of Environmental Studies</w:t>
      </w:r>
      <w:r>
        <w:rPr>
          <w:sz w:val="20"/>
        </w:rPr>
        <w:t xml:space="preserve">. 29(2):1069–1076 </w:t>
      </w:r>
      <w:r>
        <w:rPr>
          <w:b/>
          <w:sz w:val="20"/>
        </w:rPr>
        <w:t xml:space="preserve">(Impact factor </w:t>
      </w:r>
      <w:r w:rsidR="00BE4B96" w:rsidRPr="007C2822">
        <w:rPr>
          <w:b/>
        </w:rPr>
        <w:t>1.699</w:t>
      </w:r>
      <w:r>
        <w:rPr>
          <w:b/>
          <w:sz w:val="20"/>
        </w:rPr>
        <w:t>)</w:t>
      </w:r>
    </w:p>
    <w:p w:rsidR="007F50B0" w:rsidRPr="00FD515E" w:rsidRDefault="00114CD0" w:rsidP="00E0427A">
      <w:pPr>
        <w:pStyle w:val="ListParagraph"/>
        <w:numPr>
          <w:ilvl w:val="1"/>
          <w:numId w:val="4"/>
        </w:numPr>
        <w:tabs>
          <w:tab w:val="left" w:pos="941"/>
        </w:tabs>
        <w:spacing w:before="89" w:line="360" w:lineRule="auto"/>
        <w:ind w:right="196"/>
        <w:jc w:val="both"/>
        <w:rPr>
          <w:b/>
          <w:sz w:val="20"/>
        </w:rPr>
      </w:pPr>
      <w:r w:rsidRPr="00FD515E">
        <w:rPr>
          <w:sz w:val="20"/>
        </w:rPr>
        <w:t>Saeed Ullah Jan, Muhammad Adnan Sabar, Asif jamal, Huda Ahmed Alghamdi, İbrahim Ortaş, Mehmet Işik,VeysiAkşahin,BashirAhmadandMuhammadIshtiaqAli</w:t>
      </w:r>
      <w:r w:rsidRPr="00FD515E">
        <w:rPr>
          <w:b/>
          <w:sz w:val="20"/>
        </w:rPr>
        <w:t>(2020).</w:t>
      </w:r>
      <w:r w:rsidRPr="00FD515E">
        <w:rPr>
          <w:sz w:val="20"/>
        </w:rPr>
        <w:t>ImpactofZeaMaysLWaste</w:t>
      </w:r>
      <w:r w:rsidR="002F5E67" w:rsidRPr="002F5E67">
        <w:rPr>
          <w:noProof/>
        </w:rPr>
        <w:pict>
          <v:shape id="Text Box 8" o:spid="_x0000_s1029" type="#_x0000_t202" style="position:absolute;left:0;text-align:left;margin-left:562.05pt;margin-top:660.85pt;width:27.75pt;height:54.25pt;z-index:15735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pvsAIAALM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" filled="f" stroked="f">
            <v:textbox style="layout-flow:vertical;mso-layout-flow-alt:bottom-to-top;mso-next-textbox:#Text Box 8" inset="0,0,0,0">
              <w:txbxContent>
                <w:p w:rsidR="00521B71" w:rsidRDefault="00521B71">
                  <w:pPr>
                    <w:spacing w:before="19"/>
                    <w:ind w:left="20"/>
                    <w:rPr>
                      <w:rFonts w:ascii="Caladea"/>
                      <w:sz w:val="44"/>
                    </w:rPr>
                  </w:pPr>
                  <w:r>
                    <w:rPr>
                      <w:rFonts w:ascii="Caladea"/>
                    </w:rPr>
                    <w:t>CV .Page</w:t>
                  </w:r>
                  <w:r>
                    <w:rPr>
                      <w:rFonts w:ascii="Caladea"/>
                      <w:sz w:val="44"/>
                    </w:rPr>
                    <w:t>4</w:t>
                  </w:r>
                </w:p>
              </w:txbxContent>
            </v:textbox>
            <w10:wrap anchorx="page" anchory="page"/>
          </v:shape>
        </w:pict>
      </w:r>
      <w:r w:rsidRPr="00FD515E">
        <w:rPr>
          <w:sz w:val="20"/>
        </w:rPr>
        <w:t xml:space="preserve">Derived Biochar on Cadmium Immobilization and Wheat Plant Growth. Pakistan </w:t>
      </w:r>
      <w:r w:rsidRPr="00FD515E">
        <w:rPr>
          <w:b/>
          <w:sz w:val="20"/>
        </w:rPr>
        <w:t xml:space="preserve">Journal of Agricultural Sciences. </w:t>
      </w:r>
      <w:r w:rsidRPr="00FD515E">
        <w:rPr>
          <w:sz w:val="20"/>
        </w:rPr>
        <w:t xml:space="preserve">57(4) </w:t>
      </w:r>
      <w:r w:rsidRPr="00FD515E">
        <w:rPr>
          <w:b/>
          <w:sz w:val="20"/>
        </w:rPr>
        <w:t xml:space="preserve">(Accepted Impact Factor </w:t>
      </w:r>
      <w:r w:rsidR="00BE4B96" w:rsidRPr="00546BAF">
        <w:rPr>
          <w:b/>
        </w:rPr>
        <w:t>0.748</w:t>
      </w:r>
      <w:r w:rsidRPr="00FD515E">
        <w:rPr>
          <w:b/>
          <w:sz w:val="20"/>
        </w:rPr>
        <w:t>)</w:t>
      </w:r>
    </w:p>
    <w:p w:rsidR="007F50B0" w:rsidRDefault="00114CD0" w:rsidP="00E0427A">
      <w:pPr>
        <w:pStyle w:val="ListParagraph"/>
        <w:numPr>
          <w:ilvl w:val="1"/>
          <w:numId w:val="4"/>
        </w:numPr>
        <w:tabs>
          <w:tab w:val="left" w:pos="941"/>
        </w:tabs>
        <w:spacing w:line="360" w:lineRule="auto"/>
        <w:ind w:right="200"/>
        <w:jc w:val="both"/>
        <w:rPr>
          <w:b/>
          <w:sz w:val="20"/>
        </w:rPr>
      </w:pPr>
      <w:r>
        <w:rPr>
          <w:sz w:val="20"/>
        </w:rPr>
        <w:t xml:space="preserve">Bushra Fatima, Asif Jamal, Muhammad Inshtiaq Ali </w:t>
      </w:r>
      <w:r>
        <w:rPr>
          <w:b/>
          <w:sz w:val="20"/>
        </w:rPr>
        <w:t xml:space="preserve">(2020) </w:t>
      </w:r>
      <w:r>
        <w:rPr>
          <w:sz w:val="20"/>
        </w:rPr>
        <w:t xml:space="preserve">Enhanced bioremediation of diesel rage hydrocarbons in soil using biochar made from organic waste. </w:t>
      </w:r>
      <w:r>
        <w:rPr>
          <w:b/>
          <w:sz w:val="20"/>
        </w:rPr>
        <w:t>Environmental monitoring  and  assessment (Accepted impact factor</w:t>
      </w:r>
      <w:r w:rsidR="00B2154A">
        <w:rPr>
          <w:b/>
          <w:sz w:val="20"/>
        </w:rPr>
        <w:t xml:space="preserve"> </w:t>
      </w:r>
      <w:r w:rsidR="00BE4B96" w:rsidRPr="00546BAF">
        <w:rPr>
          <w:b/>
        </w:rPr>
        <w:t>2.513</w:t>
      </w:r>
      <w:r>
        <w:rPr>
          <w:b/>
          <w:sz w:val="20"/>
        </w:rPr>
        <w:t>)</w:t>
      </w:r>
    </w:p>
    <w:p w:rsidR="007F50B0" w:rsidRDefault="00114CD0" w:rsidP="00E0427A">
      <w:pPr>
        <w:pStyle w:val="ListParagraph"/>
        <w:numPr>
          <w:ilvl w:val="1"/>
          <w:numId w:val="4"/>
        </w:numPr>
        <w:tabs>
          <w:tab w:val="left" w:pos="941"/>
        </w:tabs>
        <w:spacing w:before="1" w:line="360" w:lineRule="auto"/>
        <w:ind w:right="198"/>
        <w:jc w:val="both"/>
        <w:rPr>
          <w:b/>
          <w:sz w:val="20"/>
        </w:rPr>
      </w:pPr>
      <w:r>
        <w:rPr>
          <w:sz w:val="20"/>
        </w:rPr>
        <w:t xml:space="preserve">Jafir Hussain Shirazi, MuhamamdIshtiaq Ali, Asif Jamal, ZafeerSaqib, Abdul Rashid </w:t>
      </w:r>
      <w:r>
        <w:rPr>
          <w:b/>
          <w:sz w:val="20"/>
        </w:rPr>
        <w:t xml:space="preserve">(2020). </w:t>
      </w:r>
      <w:r>
        <w:rPr>
          <w:sz w:val="20"/>
        </w:rPr>
        <w:t xml:space="preserve">Effects of Seasonal Changes on the Patients flux to Basic Health Units in Pakistan. </w:t>
      </w:r>
      <w:r w:rsidRPr="00BE4B96">
        <w:rPr>
          <w:b/>
          <w:sz w:val="20"/>
        </w:rPr>
        <w:t>Iranian Journal of Public Health</w:t>
      </w:r>
      <w:r>
        <w:rPr>
          <w:b/>
          <w:sz w:val="20"/>
        </w:rPr>
        <w:t>(Accepted Impact Factor</w:t>
      </w:r>
      <w:r w:rsidR="00B2154A">
        <w:rPr>
          <w:b/>
          <w:sz w:val="20"/>
        </w:rPr>
        <w:t xml:space="preserve"> </w:t>
      </w:r>
      <w:r w:rsidR="00BE4B96" w:rsidRPr="00546BAF">
        <w:rPr>
          <w:b/>
        </w:rPr>
        <w:t>1.429</w:t>
      </w:r>
      <w:r>
        <w:rPr>
          <w:b/>
          <w:sz w:val="20"/>
        </w:rPr>
        <w:t>)</w:t>
      </w:r>
    </w:p>
    <w:p w:rsidR="007F50B0" w:rsidRDefault="002F5E67" w:rsidP="00E0427A">
      <w:pPr>
        <w:pStyle w:val="ListParagraph"/>
        <w:numPr>
          <w:ilvl w:val="1"/>
          <w:numId w:val="4"/>
        </w:numPr>
        <w:tabs>
          <w:tab w:val="left" w:pos="941"/>
        </w:tabs>
        <w:spacing w:line="360" w:lineRule="auto"/>
        <w:ind w:right="194"/>
        <w:jc w:val="both"/>
        <w:rPr>
          <w:b/>
          <w:sz w:val="20"/>
        </w:rPr>
      </w:pPr>
      <w:hyperlink r:id="rId24">
        <w:r w:rsidR="00114CD0">
          <w:rPr>
            <w:sz w:val="20"/>
          </w:rPr>
          <w:t>Muhammad   Ali   Furqan,</w:t>
        </w:r>
      </w:hyperlink>
      <w:hyperlink r:id="rId25">
        <w:r w:rsidR="00114CD0">
          <w:rPr>
            <w:sz w:val="20"/>
          </w:rPr>
          <w:t>Uzma   Farooq,</w:t>
        </w:r>
      </w:hyperlink>
      <w:hyperlink r:id="rId26">
        <w:r w:rsidR="00114CD0">
          <w:rPr>
            <w:sz w:val="20"/>
          </w:rPr>
          <w:t>RabiaLiaquat,</w:t>
        </w:r>
      </w:hyperlink>
      <w:hyperlink r:id="rId27">
        <w:r w:rsidR="00114CD0">
          <w:rPr>
            <w:sz w:val="20"/>
          </w:rPr>
          <w:t>Huda   Ahmed   Alghamdi,</w:t>
        </w:r>
      </w:hyperlink>
      <w:hyperlink r:id="rId28">
        <w:r w:rsidR="00114CD0">
          <w:rPr>
            <w:sz w:val="20"/>
          </w:rPr>
          <w:t>Bashir</w:t>
        </w:r>
      </w:hyperlink>
      <w:hyperlink r:id="rId29">
        <w:r w:rsidR="00114CD0">
          <w:rPr>
            <w:sz w:val="20"/>
          </w:rPr>
          <w:t xml:space="preserve"> Ahmad,</w:t>
        </w:r>
      </w:hyperlink>
      <w:hyperlink r:id="rId30">
        <w:r w:rsidR="00114CD0">
          <w:rPr>
            <w:sz w:val="20"/>
          </w:rPr>
          <w:t>Zahid     Qureshi,</w:t>
        </w:r>
      </w:hyperlink>
      <w:hyperlink r:id="rId31">
        <w:r w:rsidR="00114CD0">
          <w:rPr>
            <w:sz w:val="20"/>
          </w:rPr>
          <w:t>Asif     Jamal,</w:t>
        </w:r>
      </w:hyperlink>
      <w:hyperlink r:id="rId32">
        <w:r w:rsidR="00114CD0">
          <w:rPr>
            <w:sz w:val="20"/>
          </w:rPr>
          <w:t>Isfahan     Tauseef,</w:t>
        </w:r>
      </w:hyperlink>
      <w:hyperlink r:id="rId33">
        <w:r w:rsidR="00114CD0">
          <w:rPr>
            <w:sz w:val="20"/>
          </w:rPr>
          <w:t>Syed     Kashif      Haleem,</w:t>
        </w:r>
      </w:hyperlink>
      <w:hyperlink r:id="rId34">
        <w:r w:rsidR="00114CD0">
          <w:rPr>
            <w:sz w:val="20"/>
          </w:rPr>
          <w:t>Inayat</w:t>
        </w:r>
      </w:hyperlink>
      <w:hyperlink r:id="rId35">
        <w:r w:rsidR="00114CD0">
          <w:rPr>
            <w:sz w:val="20"/>
          </w:rPr>
          <w:t>Ullah,</w:t>
        </w:r>
      </w:hyperlink>
      <w:hyperlink r:id="rId36">
        <w:r w:rsidR="00114CD0">
          <w:rPr>
            <w:sz w:val="20"/>
          </w:rPr>
          <w:t>Muhammad Ishtiaq Ali</w:t>
        </w:r>
      </w:hyperlink>
      <w:r w:rsidR="00114CD0">
        <w:rPr>
          <w:b/>
          <w:sz w:val="20"/>
        </w:rPr>
        <w:t xml:space="preserve">(2020). </w:t>
      </w:r>
      <w:r w:rsidR="00114CD0">
        <w:rPr>
          <w:sz w:val="20"/>
        </w:rPr>
        <w:t xml:space="preserve">Catalytic efficiency of </w:t>
      </w:r>
      <w:r w:rsidR="00114CD0">
        <w:rPr>
          <w:i/>
          <w:sz w:val="20"/>
        </w:rPr>
        <w:t>Acidithiobacillusferrooxidans</w:t>
      </w:r>
      <w:r w:rsidR="00114CD0">
        <w:rPr>
          <w:sz w:val="20"/>
        </w:rPr>
        <w:t xml:space="preserve">for bioleaching of Copper fromChalcocite Containing Sulfide Ore of RekoDiq Deposits of Balochistan, Pakistan. Pol. J. Environ. Stud. </w:t>
      </w:r>
      <w:r w:rsidR="00114CD0">
        <w:rPr>
          <w:sz w:val="20"/>
        </w:rPr>
        <w:lastRenderedPageBreak/>
        <w:t>2020;29(2):1593–1600</w:t>
      </w:r>
      <w:r w:rsidR="00114CD0">
        <w:rPr>
          <w:b/>
          <w:sz w:val="20"/>
        </w:rPr>
        <w:t>. (Impact factor</w:t>
      </w:r>
      <w:r w:rsidR="00B2154A">
        <w:rPr>
          <w:b/>
          <w:sz w:val="20"/>
        </w:rPr>
        <w:t xml:space="preserve"> </w:t>
      </w:r>
      <w:r w:rsidR="00BE4B96" w:rsidRPr="00BE4B96">
        <w:rPr>
          <w:b/>
          <w:sz w:val="20"/>
        </w:rPr>
        <w:t>1.699</w:t>
      </w:r>
      <w:r w:rsidR="00114CD0">
        <w:rPr>
          <w:b/>
          <w:sz w:val="20"/>
        </w:rPr>
        <w:t>)</w:t>
      </w:r>
    </w:p>
    <w:p w:rsidR="007F50B0" w:rsidRDefault="002F5E67" w:rsidP="00E0427A">
      <w:pPr>
        <w:pStyle w:val="ListParagraph"/>
        <w:numPr>
          <w:ilvl w:val="1"/>
          <w:numId w:val="4"/>
        </w:numPr>
        <w:tabs>
          <w:tab w:val="left" w:pos="941"/>
        </w:tabs>
        <w:spacing w:line="360" w:lineRule="auto"/>
        <w:ind w:right="194"/>
        <w:jc w:val="both"/>
        <w:rPr>
          <w:b/>
          <w:sz w:val="20"/>
        </w:rPr>
      </w:pPr>
      <w:hyperlink r:id="rId37">
        <w:r w:rsidR="00114CD0">
          <w:rPr>
            <w:sz w:val="20"/>
          </w:rPr>
          <w:t>Muhammad Adnan Sabar</w:t>
        </w:r>
      </w:hyperlink>
      <w:hyperlink r:id="rId38">
        <w:r w:rsidR="00114CD0">
          <w:rPr>
            <w:sz w:val="20"/>
            <w:vertAlign w:val="superscript"/>
          </w:rPr>
          <w:t>a</w:t>
        </w:r>
        <w:r w:rsidR="00114CD0">
          <w:rPr>
            <w:sz w:val="20"/>
          </w:rPr>
          <w:t>MuhammadIshtiaq Ali</w:t>
        </w:r>
      </w:hyperlink>
      <w:hyperlink r:id="rId39">
        <w:r w:rsidR="00114CD0">
          <w:rPr>
            <w:sz w:val="20"/>
          </w:rPr>
          <w:t>Noreen Fatima</w:t>
        </w:r>
      </w:hyperlink>
      <w:hyperlink r:id="rId40">
        <w:r w:rsidR="00114CD0">
          <w:rPr>
            <w:sz w:val="20"/>
          </w:rPr>
          <w:t>AneelaYounas Malik</w:t>
        </w:r>
        <w:r w:rsidR="00114CD0">
          <w:rPr>
            <w:sz w:val="20"/>
            <w:vertAlign w:val="superscript"/>
          </w:rPr>
          <w:t>a</w:t>
        </w:r>
      </w:hyperlink>
      <w:hyperlink r:id="rId41">
        <w:r w:rsidR="00114CD0">
          <w:rPr>
            <w:sz w:val="20"/>
          </w:rPr>
          <w:t>AsifJamal,</w:t>
        </w:r>
      </w:hyperlink>
      <w:hyperlink r:id="rId42">
        <w:r w:rsidR="00114CD0">
          <w:rPr>
            <w:sz w:val="20"/>
          </w:rPr>
          <w:t xml:space="preserve"> Muhammad Farman</w:t>
        </w:r>
        <w:r w:rsidR="00114CD0">
          <w:rPr>
            <w:sz w:val="20"/>
            <w:vertAlign w:val="superscript"/>
          </w:rPr>
          <w:t>,</w:t>
        </w:r>
      </w:hyperlink>
      <w:hyperlink r:id="rId43">
        <w:r w:rsidR="00114CD0">
          <w:rPr>
            <w:sz w:val="20"/>
          </w:rPr>
          <w:t>Zaixing Huang</w:t>
        </w:r>
        <w:r w:rsidR="00114CD0">
          <w:rPr>
            <w:sz w:val="20"/>
            <w:vertAlign w:val="superscript"/>
          </w:rPr>
          <w:t>,</w:t>
        </w:r>
      </w:hyperlink>
      <w:hyperlink r:id="rId44">
        <w:r w:rsidR="00114CD0">
          <w:rPr>
            <w:sz w:val="20"/>
          </w:rPr>
          <w:t>Michael Urynowicz</w:t>
        </w:r>
      </w:hyperlink>
      <w:r w:rsidR="00114CD0">
        <w:rPr>
          <w:b/>
          <w:sz w:val="20"/>
        </w:rPr>
        <w:t xml:space="preserve">(2019) </w:t>
      </w:r>
      <w:r w:rsidR="00114CD0">
        <w:rPr>
          <w:sz w:val="20"/>
        </w:rPr>
        <w:t xml:space="preserve">Degradation of low rank coal by Rhizopusoryzae isolated from a Pakistani coal mine and its enhanced releases of organic substances. </w:t>
      </w:r>
      <w:hyperlink r:id="rId45">
        <w:r w:rsidR="00114CD0">
          <w:rPr>
            <w:sz w:val="20"/>
          </w:rPr>
          <w:t>Fuel,</w:t>
        </w:r>
      </w:hyperlink>
      <w:hyperlink r:id="rId46">
        <w:r w:rsidR="00114CD0">
          <w:rPr>
            <w:sz w:val="20"/>
          </w:rPr>
          <w:t>253,</w:t>
        </w:r>
      </w:hyperlink>
      <w:r w:rsidR="00114CD0">
        <w:rPr>
          <w:sz w:val="20"/>
        </w:rPr>
        <w:t xml:space="preserve"> Pages 257-265 </w:t>
      </w:r>
      <w:r w:rsidR="00114CD0">
        <w:rPr>
          <w:b/>
          <w:sz w:val="20"/>
        </w:rPr>
        <w:t>(Impact factor</w:t>
      </w:r>
      <w:r w:rsidR="00B2154A">
        <w:rPr>
          <w:b/>
          <w:sz w:val="20"/>
        </w:rPr>
        <w:t xml:space="preserve"> </w:t>
      </w:r>
      <w:r w:rsidR="00BE4B96">
        <w:rPr>
          <w:b/>
          <w:sz w:val="20"/>
        </w:rPr>
        <w:t>6.60</w:t>
      </w:r>
      <w:r w:rsidR="00114CD0">
        <w:rPr>
          <w:b/>
          <w:sz w:val="20"/>
        </w:rPr>
        <w:t>)</w:t>
      </w:r>
    </w:p>
    <w:p w:rsidR="007F50B0" w:rsidRDefault="002F5E67" w:rsidP="00E0427A">
      <w:pPr>
        <w:pStyle w:val="ListParagraph"/>
        <w:numPr>
          <w:ilvl w:val="1"/>
          <w:numId w:val="4"/>
        </w:numPr>
        <w:tabs>
          <w:tab w:val="left" w:pos="941"/>
        </w:tabs>
        <w:spacing w:before="1" w:line="360" w:lineRule="auto"/>
        <w:ind w:right="196"/>
        <w:jc w:val="both"/>
        <w:rPr>
          <w:b/>
          <w:sz w:val="20"/>
        </w:rPr>
      </w:pPr>
      <w:hyperlink r:id="rId47">
        <w:r w:rsidR="00114CD0">
          <w:rPr>
            <w:sz w:val="20"/>
          </w:rPr>
          <w:t xml:space="preserve">Hassan  Waseem </w:t>
        </w:r>
      </w:hyperlink>
      <w:r w:rsidR="00114CD0">
        <w:rPr>
          <w:sz w:val="20"/>
        </w:rPr>
        <w:t xml:space="preserve">, </w:t>
      </w:r>
      <w:hyperlink r:id="rId48">
        <w:r w:rsidR="00114CD0">
          <w:rPr>
            <w:sz w:val="20"/>
          </w:rPr>
          <w:t xml:space="preserve">Jafar  Ali </w:t>
        </w:r>
      </w:hyperlink>
      <w:r w:rsidR="00114CD0">
        <w:rPr>
          <w:sz w:val="20"/>
        </w:rPr>
        <w:t xml:space="preserve">, </w:t>
      </w:r>
      <w:hyperlink r:id="rId49">
        <w:r w:rsidR="00114CD0">
          <w:rPr>
            <w:sz w:val="20"/>
          </w:rPr>
          <w:t>FizaSarwar</w:t>
        </w:r>
      </w:hyperlink>
      <w:r w:rsidR="00114CD0">
        <w:rPr>
          <w:sz w:val="20"/>
        </w:rPr>
        <w:t xml:space="preserve">, </w:t>
      </w:r>
      <w:hyperlink r:id="rId50">
        <w:r w:rsidR="00114CD0">
          <w:rPr>
            <w:sz w:val="20"/>
          </w:rPr>
          <w:t xml:space="preserve">Aroosa  Khan </w:t>
        </w:r>
      </w:hyperlink>
      <w:r w:rsidR="00114CD0">
        <w:rPr>
          <w:sz w:val="20"/>
        </w:rPr>
        <w:t xml:space="preserve">, </w:t>
      </w:r>
      <w:hyperlink r:id="rId51">
        <w:r w:rsidR="00114CD0">
          <w:rPr>
            <w:sz w:val="20"/>
          </w:rPr>
          <w:t>Hamza  Saleem   Ur   Rehman</w:t>
        </w:r>
      </w:hyperlink>
      <w:r w:rsidR="00114CD0">
        <w:rPr>
          <w:sz w:val="20"/>
        </w:rPr>
        <w:t xml:space="preserve">, </w:t>
      </w:r>
      <w:hyperlink r:id="rId52">
        <w:r w:rsidR="00114CD0">
          <w:rPr>
            <w:sz w:val="20"/>
          </w:rPr>
          <w:t>Mishal</w:t>
        </w:r>
      </w:hyperlink>
      <w:hyperlink r:id="rId53">
        <w:r w:rsidR="00114CD0">
          <w:rPr>
            <w:sz w:val="20"/>
          </w:rPr>
          <w:t>Choudri</w:t>
        </w:r>
      </w:hyperlink>
      <w:r w:rsidR="00114CD0">
        <w:rPr>
          <w:sz w:val="20"/>
        </w:rPr>
        <w:t xml:space="preserve">, </w:t>
      </w:r>
      <w:hyperlink r:id="rId54">
        <w:r w:rsidR="00114CD0">
          <w:rPr>
            <w:sz w:val="20"/>
          </w:rPr>
          <w:t>NoohArif</w:t>
        </w:r>
      </w:hyperlink>
      <w:r w:rsidR="00114CD0">
        <w:rPr>
          <w:sz w:val="20"/>
        </w:rPr>
        <w:t xml:space="preserve">, </w:t>
      </w:r>
      <w:hyperlink r:id="rId55">
        <w:r w:rsidR="00114CD0">
          <w:rPr>
            <w:sz w:val="20"/>
          </w:rPr>
          <w:t>Muhammad Subhan</w:t>
        </w:r>
      </w:hyperlink>
      <w:r w:rsidR="00114CD0">
        <w:rPr>
          <w:sz w:val="20"/>
        </w:rPr>
        <w:t xml:space="preserve">, </w:t>
      </w:r>
      <w:hyperlink r:id="rId56">
        <w:r w:rsidR="00114CD0">
          <w:rPr>
            <w:sz w:val="20"/>
          </w:rPr>
          <w:t>AansaRukyaSaleem</w:t>
        </w:r>
      </w:hyperlink>
      <w:r w:rsidR="00114CD0">
        <w:rPr>
          <w:sz w:val="20"/>
        </w:rPr>
        <w:t xml:space="preserve">, </w:t>
      </w:r>
      <w:hyperlink r:id="rId57">
        <w:r w:rsidR="00114CD0">
          <w:rPr>
            <w:sz w:val="20"/>
          </w:rPr>
          <w:t xml:space="preserve">Asif Jamal </w:t>
        </w:r>
      </w:hyperlink>
      <w:r w:rsidR="00114CD0">
        <w:rPr>
          <w:sz w:val="20"/>
        </w:rPr>
        <w:t xml:space="preserve">, </w:t>
      </w:r>
      <w:hyperlink r:id="rId58">
        <w:r w:rsidR="00114CD0">
          <w:rPr>
            <w:sz w:val="20"/>
          </w:rPr>
          <w:t>Muhammad Ishtiaq Ali</w:t>
        </w:r>
      </w:hyperlink>
      <w:r w:rsidR="00114CD0">
        <w:rPr>
          <w:b/>
          <w:sz w:val="20"/>
        </w:rPr>
        <w:t xml:space="preserve">(2019) </w:t>
      </w:r>
      <w:r w:rsidR="00114CD0">
        <w:rPr>
          <w:sz w:val="20"/>
        </w:rPr>
        <w:t xml:space="preserve">Assessment of knowledge and attitude trends towards antimicrobial resistance (AMR) among the community members, pharmacists/ pharmacy owners and physicians in district Sialkot, Pakistan. Antimicrobial Resistant and infection Control. doi: 10.1186/s13756-019-0517-3 </w:t>
      </w:r>
      <w:r w:rsidR="00114CD0">
        <w:rPr>
          <w:b/>
          <w:sz w:val="20"/>
        </w:rPr>
        <w:t>(Impact factor</w:t>
      </w:r>
      <w:r w:rsidR="00491272">
        <w:rPr>
          <w:b/>
          <w:sz w:val="20"/>
        </w:rPr>
        <w:t xml:space="preserve"> </w:t>
      </w:r>
      <w:r w:rsidR="00BE4B96" w:rsidRPr="00A51A10">
        <w:rPr>
          <w:b/>
        </w:rPr>
        <w:t>4.887</w:t>
      </w:r>
      <w:r w:rsidR="00114CD0">
        <w:rPr>
          <w:b/>
          <w:sz w:val="20"/>
        </w:rPr>
        <w:t>)</w:t>
      </w:r>
    </w:p>
    <w:p w:rsidR="007F50B0" w:rsidRDefault="002F5E67" w:rsidP="00E0427A">
      <w:pPr>
        <w:pStyle w:val="ListParagraph"/>
        <w:numPr>
          <w:ilvl w:val="1"/>
          <w:numId w:val="4"/>
        </w:numPr>
        <w:tabs>
          <w:tab w:val="left" w:pos="941"/>
        </w:tabs>
        <w:spacing w:line="360" w:lineRule="auto"/>
        <w:ind w:right="196"/>
        <w:jc w:val="both"/>
        <w:rPr>
          <w:b/>
          <w:sz w:val="20"/>
        </w:rPr>
      </w:pPr>
      <w:hyperlink r:id="rId59">
        <w:r w:rsidR="00114CD0">
          <w:rPr>
            <w:sz w:val="20"/>
          </w:rPr>
          <w:t xml:space="preserve">Hassan  Waseem </w:t>
        </w:r>
      </w:hyperlink>
      <w:r w:rsidR="00114CD0">
        <w:rPr>
          <w:sz w:val="20"/>
        </w:rPr>
        <w:t xml:space="preserve">, </w:t>
      </w:r>
      <w:hyperlink r:id="rId60">
        <w:r w:rsidR="00114CD0">
          <w:rPr>
            <w:sz w:val="20"/>
          </w:rPr>
          <w:t>Sana  Jameel</w:t>
        </w:r>
      </w:hyperlink>
      <w:r w:rsidR="00114CD0">
        <w:rPr>
          <w:sz w:val="20"/>
        </w:rPr>
        <w:t xml:space="preserve">, </w:t>
      </w:r>
      <w:hyperlink r:id="rId61">
        <w:r w:rsidR="00114CD0">
          <w:rPr>
            <w:sz w:val="20"/>
          </w:rPr>
          <w:t xml:space="preserve">Jafar  Ali </w:t>
        </w:r>
      </w:hyperlink>
      <w:r w:rsidR="00114CD0">
        <w:rPr>
          <w:sz w:val="20"/>
        </w:rPr>
        <w:t xml:space="preserve">, </w:t>
      </w:r>
      <w:hyperlink r:id="rId62">
        <w:r w:rsidR="00114CD0">
          <w:rPr>
            <w:sz w:val="20"/>
          </w:rPr>
          <w:t>Hamza  Saleem  Ur  Rehman</w:t>
        </w:r>
      </w:hyperlink>
      <w:r w:rsidR="00114CD0">
        <w:rPr>
          <w:sz w:val="20"/>
        </w:rPr>
        <w:t xml:space="preserve">, </w:t>
      </w:r>
      <w:hyperlink r:id="rId63">
        <w:r w:rsidR="00114CD0">
          <w:rPr>
            <w:sz w:val="20"/>
          </w:rPr>
          <w:t>Isfahan  Tauseef</w:t>
        </w:r>
      </w:hyperlink>
      <w:r w:rsidR="00114CD0">
        <w:rPr>
          <w:sz w:val="20"/>
        </w:rPr>
        <w:t xml:space="preserve">, </w:t>
      </w:r>
      <w:hyperlink r:id="rId64">
        <w:r w:rsidR="00114CD0">
          <w:rPr>
            <w:sz w:val="20"/>
          </w:rPr>
          <w:t>Uzma</w:t>
        </w:r>
      </w:hyperlink>
      <w:hyperlink r:id="rId65">
        <w:r w:rsidR="00114CD0">
          <w:rPr>
            <w:sz w:val="20"/>
          </w:rPr>
          <w:t xml:space="preserve"> Farooq </w:t>
        </w:r>
      </w:hyperlink>
      <w:r w:rsidR="00114CD0">
        <w:rPr>
          <w:sz w:val="20"/>
        </w:rPr>
        <w:t xml:space="preserve">, </w:t>
      </w:r>
      <w:hyperlink r:id="rId66">
        <w:r w:rsidR="00114CD0">
          <w:rPr>
            <w:sz w:val="20"/>
          </w:rPr>
          <w:t xml:space="preserve">Asif Jamal </w:t>
        </w:r>
      </w:hyperlink>
      <w:r w:rsidR="00114CD0">
        <w:rPr>
          <w:sz w:val="20"/>
        </w:rPr>
        <w:t xml:space="preserve">, </w:t>
      </w:r>
      <w:hyperlink r:id="rId67">
        <w:r w:rsidR="00114CD0">
          <w:rPr>
            <w:sz w:val="20"/>
          </w:rPr>
          <w:t>Muhammad Ishtiaq Ali,</w:t>
        </w:r>
      </w:hyperlink>
      <w:r w:rsidR="00114CD0">
        <w:rPr>
          <w:b/>
          <w:sz w:val="20"/>
        </w:rPr>
        <w:t xml:space="preserve">(2019). </w:t>
      </w:r>
      <w:r w:rsidR="00114CD0">
        <w:rPr>
          <w:sz w:val="20"/>
        </w:rPr>
        <w:t>Contributions and Challenges of High Throughput qPCR for Determining Antimicrobial Resistance in the Environment: A Critical Review. Molecules, 3;24(1):163. doi: 10.3390/molecules24010163.</w:t>
      </w:r>
      <w:r w:rsidR="00114CD0">
        <w:rPr>
          <w:b/>
          <w:sz w:val="20"/>
        </w:rPr>
        <w:t>(Impact Factor</w:t>
      </w:r>
      <w:r w:rsidR="009B4B07">
        <w:rPr>
          <w:b/>
          <w:sz w:val="20"/>
        </w:rPr>
        <w:t xml:space="preserve"> </w:t>
      </w:r>
      <w:r w:rsidR="00BE4B96" w:rsidRPr="00A51A10">
        <w:rPr>
          <w:b/>
        </w:rPr>
        <w:t>4.411</w:t>
      </w:r>
      <w:r w:rsidR="00114CD0" w:rsidRPr="00A51A10">
        <w:rPr>
          <w:b/>
          <w:sz w:val="20"/>
        </w:rPr>
        <w:t>)</w:t>
      </w:r>
    </w:p>
    <w:p w:rsidR="007F50B0" w:rsidRDefault="00114CD0" w:rsidP="00E0427A">
      <w:pPr>
        <w:pStyle w:val="ListParagraph"/>
        <w:numPr>
          <w:ilvl w:val="1"/>
          <w:numId w:val="4"/>
        </w:numPr>
        <w:tabs>
          <w:tab w:val="left" w:pos="941"/>
        </w:tabs>
        <w:spacing w:line="360" w:lineRule="auto"/>
        <w:ind w:right="192"/>
        <w:jc w:val="both"/>
        <w:rPr>
          <w:b/>
          <w:sz w:val="20"/>
        </w:rPr>
      </w:pPr>
      <w:r>
        <w:rPr>
          <w:sz w:val="20"/>
        </w:rPr>
        <w:t xml:space="preserve">NaziaKhatoon, Asif Jamal &amp; Muhammad Ishtiaq Ali </w:t>
      </w:r>
      <w:r>
        <w:rPr>
          <w:b/>
          <w:sz w:val="20"/>
        </w:rPr>
        <w:t xml:space="preserve">(2019). </w:t>
      </w:r>
      <w:r>
        <w:rPr>
          <w:sz w:val="20"/>
        </w:rPr>
        <w:t xml:space="preserve">Lignin peroxidase isoenzyme: A Novel approach to biodegrade the toxic synthetic polymer  waste.  Environmental  Technology, 40:11, 1366- 1375, DOI: </w:t>
      </w:r>
      <w:hyperlink r:id="rId68">
        <w:r>
          <w:rPr>
            <w:sz w:val="20"/>
          </w:rPr>
          <w:t xml:space="preserve">10.1080/09593330.2017.1422550. </w:t>
        </w:r>
      </w:hyperlink>
      <w:r>
        <w:rPr>
          <w:b/>
          <w:sz w:val="20"/>
        </w:rPr>
        <w:t>(Impact factor</w:t>
      </w:r>
      <w:r w:rsidR="002343CC">
        <w:rPr>
          <w:b/>
          <w:sz w:val="20"/>
        </w:rPr>
        <w:t xml:space="preserve"> </w:t>
      </w:r>
      <w:r w:rsidR="00BE4B96" w:rsidRPr="00A51A10">
        <w:rPr>
          <w:b/>
        </w:rPr>
        <w:t>3.247</w:t>
      </w:r>
      <w:r>
        <w:rPr>
          <w:b/>
          <w:sz w:val="20"/>
        </w:rPr>
        <w:t>)</w:t>
      </w:r>
    </w:p>
    <w:p w:rsidR="007F50B0" w:rsidRDefault="002F5E67" w:rsidP="00E0427A">
      <w:pPr>
        <w:pStyle w:val="ListParagraph"/>
        <w:numPr>
          <w:ilvl w:val="1"/>
          <w:numId w:val="4"/>
        </w:numPr>
        <w:tabs>
          <w:tab w:val="left" w:pos="941"/>
        </w:tabs>
        <w:spacing w:line="360" w:lineRule="auto"/>
        <w:ind w:right="196"/>
        <w:jc w:val="both"/>
        <w:rPr>
          <w:b/>
          <w:sz w:val="20"/>
        </w:rPr>
      </w:pPr>
      <w:hyperlink r:id="rId69">
        <w:r w:rsidR="00114CD0">
          <w:rPr>
            <w:sz w:val="20"/>
          </w:rPr>
          <w:t>Jafir Hussain Shirazi</w:t>
        </w:r>
      </w:hyperlink>
      <w:r w:rsidR="00114CD0">
        <w:rPr>
          <w:sz w:val="20"/>
        </w:rPr>
        <w:t xml:space="preserve">, </w:t>
      </w:r>
      <w:hyperlink r:id="rId70">
        <w:r w:rsidR="00114CD0">
          <w:rPr>
            <w:sz w:val="20"/>
          </w:rPr>
          <w:t xml:space="preserve">Muhammad Ishtiaq Ali </w:t>
        </w:r>
      </w:hyperlink>
      <w:r w:rsidR="00114CD0">
        <w:rPr>
          <w:sz w:val="20"/>
        </w:rPr>
        <w:t xml:space="preserve">, </w:t>
      </w:r>
      <w:hyperlink r:id="rId71">
        <w:r w:rsidR="00114CD0">
          <w:rPr>
            <w:sz w:val="20"/>
          </w:rPr>
          <w:t xml:space="preserve">Zareen Akhtar </w:t>
        </w:r>
      </w:hyperlink>
      <w:r w:rsidR="00114CD0">
        <w:rPr>
          <w:sz w:val="20"/>
        </w:rPr>
        <w:t xml:space="preserve">, </w:t>
      </w:r>
      <w:hyperlink r:id="rId72">
        <w:r w:rsidR="00114CD0">
          <w:rPr>
            <w:sz w:val="20"/>
          </w:rPr>
          <w:t xml:space="preserve">Asif Jamal </w:t>
        </w:r>
      </w:hyperlink>
      <w:r w:rsidR="00114CD0">
        <w:rPr>
          <w:sz w:val="20"/>
        </w:rPr>
        <w:t xml:space="preserve">, </w:t>
      </w:r>
      <w:hyperlink r:id="rId73">
        <w:r w:rsidR="00114CD0">
          <w:rPr>
            <w:sz w:val="20"/>
          </w:rPr>
          <w:t xml:space="preserve">Abdul Rashid </w:t>
        </w:r>
      </w:hyperlink>
      <w:r w:rsidR="00114CD0">
        <w:rPr>
          <w:b/>
          <w:sz w:val="20"/>
        </w:rPr>
        <w:t>(2019)</w:t>
      </w:r>
      <w:r w:rsidR="00114CD0">
        <w:rPr>
          <w:sz w:val="20"/>
        </w:rPr>
        <w:t xml:space="preserve">Pediatric oropharyngeal candidiasis: A comprehensive study on risk factors and most prevalent species of Candida. </w:t>
      </w:r>
      <w:r w:rsidR="00114CD0" w:rsidRPr="00BE4B96">
        <w:rPr>
          <w:b/>
          <w:sz w:val="20"/>
        </w:rPr>
        <w:t>Pak J Pharmaceutical Science</w:t>
      </w:r>
      <w:r w:rsidR="00114CD0">
        <w:rPr>
          <w:sz w:val="20"/>
        </w:rPr>
        <w:t xml:space="preserve">. 32(6): 2873-2878. </w:t>
      </w:r>
      <w:r w:rsidR="00114CD0">
        <w:rPr>
          <w:b/>
          <w:sz w:val="20"/>
        </w:rPr>
        <w:t>(Impact factor</w:t>
      </w:r>
      <w:r w:rsidR="002343CC">
        <w:rPr>
          <w:b/>
          <w:sz w:val="20"/>
        </w:rPr>
        <w:t xml:space="preserve"> </w:t>
      </w:r>
      <w:r w:rsidR="00BE4B96" w:rsidRPr="00A51A10">
        <w:rPr>
          <w:b/>
        </w:rPr>
        <w:t>0.684</w:t>
      </w:r>
      <w:r w:rsidR="00BE4B96">
        <w:t>)</w:t>
      </w:r>
    </w:p>
    <w:p w:rsidR="007F50B0" w:rsidRDefault="00114CD0" w:rsidP="00E0427A">
      <w:pPr>
        <w:pStyle w:val="ListParagraph"/>
        <w:numPr>
          <w:ilvl w:val="1"/>
          <w:numId w:val="4"/>
        </w:numPr>
        <w:tabs>
          <w:tab w:val="left" w:pos="941"/>
        </w:tabs>
        <w:spacing w:line="360" w:lineRule="auto"/>
        <w:ind w:right="199"/>
        <w:jc w:val="both"/>
        <w:rPr>
          <w:b/>
          <w:sz w:val="20"/>
        </w:rPr>
      </w:pPr>
      <w:r>
        <w:rPr>
          <w:sz w:val="20"/>
        </w:rPr>
        <w:t xml:space="preserve">Hasan Waseem, Asif Jamal, Muhammad Ishtiaq Ali </w:t>
      </w:r>
      <w:r>
        <w:rPr>
          <w:b/>
          <w:sz w:val="20"/>
        </w:rPr>
        <w:t xml:space="preserve">(2019) </w:t>
      </w:r>
      <w:r>
        <w:rPr>
          <w:sz w:val="20"/>
        </w:rPr>
        <w:t xml:space="preserve">Potential dissemination of antimicrobial resistance from small scale poultry slaughterhouses in Pakistan. </w:t>
      </w:r>
      <w:r w:rsidRPr="00A64E52">
        <w:rPr>
          <w:b/>
          <w:sz w:val="20"/>
        </w:rPr>
        <w:t>Applied Ecology and Environmental Research</w:t>
      </w:r>
      <w:r>
        <w:rPr>
          <w:sz w:val="20"/>
        </w:rPr>
        <w:t xml:space="preserve">, 17(2):3049-3063 </w:t>
      </w:r>
      <w:r>
        <w:rPr>
          <w:b/>
          <w:sz w:val="20"/>
        </w:rPr>
        <w:t>(Impact factor</w:t>
      </w:r>
      <w:r w:rsidR="002343CC">
        <w:rPr>
          <w:b/>
          <w:sz w:val="20"/>
        </w:rPr>
        <w:t xml:space="preserve"> </w:t>
      </w:r>
      <w:r w:rsidRPr="00950536">
        <w:rPr>
          <w:b/>
          <w:sz w:val="20"/>
        </w:rPr>
        <w:t>0.71</w:t>
      </w:r>
      <w:r w:rsidR="00A64E52">
        <w:rPr>
          <w:b/>
          <w:sz w:val="20"/>
        </w:rPr>
        <w:t>1</w:t>
      </w:r>
      <w:r>
        <w:rPr>
          <w:b/>
          <w:sz w:val="20"/>
        </w:rPr>
        <w:t>)</w:t>
      </w:r>
    </w:p>
    <w:p w:rsidR="007F50B0" w:rsidRDefault="002F5E67" w:rsidP="00E0427A">
      <w:pPr>
        <w:pStyle w:val="ListParagraph"/>
        <w:numPr>
          <w:ilvl w:val="1"/>
          <w:numId w:val="4"/>
        </w:numPr>
        <w:tabs>
          <w:tab w:val="left" w:pos="941"/>
        </w:tabs>
        <w:spacing w:before="89" w:line="360" w:lineRule="auto"/>
        <w:ind w:right="197"/>
        <w:jc w:val="both"/>
        <w:rPr>
          <w:b/>
          <w:sz w:val="20"/>
        </w:rPr>
      </w:pPr>
      <w:r w:rsidRPr="002F5E67">
        <w:rPr>
          <w:noProof/>
        </w:rPr>
        <w:pict>
          <v:shape id="Text Box 7" o:spid="_x0000_s1030" type="#_x0000_t202" style="position:absolute;left:0;text-align:left;margin-left:562.05pt;margin-top:660.85pt;width:27.75pt;height:54.25pt;z-index:15736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A0sAIAALI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" filled="f" stroked="f">
            <v:textbox style="layout-flow:vertical;mso-layout-flow-alt:bottom-to-top;mso-next-textbox:#Text Box 7" inset="0,0,0,0">
              <w:txbxContent>
                <w:p w:rsidR="00521B71" w:rsidRDefault="00521B71">
                  <w:pPr>
                    <w:spacing w:before="19"/>
                    <w:ind w:left="20"/>
                    <w:rPr>
                      <w:rFonts w:ascii="Caladea"/>
                      <w:sz w:val="44"/>
                    </w:rPr>
                  </w:pPr>
                  <w:r>
                    <w:rPr>
                      <w:rFonts w:ascii="Caladea"/>
                    </w:rPr>
                    <w:t>CV .Page</w:t>
                  </w:r>
                  <w:r>
                    <w:rPr>
                      <w:rFonts w:ascii="Caladea"/>
                      <w:sz w:val="44"/>
                    </w:rPr>
                    <w:t>5</w:t>
                  </w:r>
                </w:p>
              </w:txbxContent>
            </v:textbox>
            <w10:wrap anchorx="page" anchory="page"/>
          </v:shape>
        </w:pict>
      </w:r>
      <w:r w:rsidR="00114CD0">
        <w:rPr>
          <w:sz w:val="20"/>
        </w:rPr>
        <w:t xml:space="preserve">RamlaRehman, Muhammad Ishtiaq Ali, Umar Masood Qureshi and </w:t>
      </w:r>
      <w:r w:rsidR="00114CD0" w:rsidRPr="006324B4">
        <w:rPr>
          <w:b/>
          <w:sz w:val="20"/>
        </w:rPr>
        <w:t>Asif Jamal</w:t>
      </w:r>
      <w:r w:rsidR="006324B4">
        <w:rPr>
          <w:sz w:val="20"/>
        </w:rPr>
        <w:t>*</w:t>
      </w:r>
      <w:r w:rsidR="00114CD0">
        <w:rPr>
          <w:sz w:val="20"/>
        </w:rPr>
        <w:t xml:space="preserve">. </w:t>
      </w:r>
      <w:r w:rsidR="00114CD0">
        <w:rPr>
          <w:b/>
          <w:sz w:val="20"/>
        </w:rPr>
        <w:t xml:space="preserve">(2019) </w:t>
      </w:r>
      <w:r w:rsidR="00114CD0">
        <w:rPr>
          <w:sz w:val="20"/>
        </w:rPr>
        <w:t xml:space="preserve">Characterization of brownfield: Ex-Situ detection of hydrocarbon degrading and biosurfactants producing Microflora. Pak. J. Agri. Sci., Vol. 56(4), 953-961; 2019 </w:t>
      </w:r>
      <w:r w:rsidR="00114CD0">
        <w:rPr>
          <w:b/>
          <w:sz w:val="20"/>
        </w:rPr>
        <w:t>(Impact factor</w:t>
      </w:r>
      <w:r w:rsidR="002343CC">
        <w:rPr>
          <w:b/>
          <w:sz w:val="20"/>
        </w:rPr>
        <w:t xml:space="preserve"> </w:t>
      </w:r>
      <w:r w:rsidR="00A64E52">
        <w:rPr>
          <w:b/>
          <w:sz w:val="20"/>
        </w:rPr>
        <w:t>0.748</w:t>
      </w:r>
      <w:r w:rsidR="00114CD0">
        <w:rPr>
          <w:b/>
          <w:sz w:val="20"/>
        </w:rPr>
        <w:t>)</w:t>
      </w:r>
    </w:p>
    <w:p w:rsidR="002D6C0F" w:rsidRDefault="00114CD0" w:rsidP="00E0427A">
      <w:pPr>
        <w:pStyle w:val="ListParagraph"/>
        <w:numPr>
          <w:ilvl w:val="1"/>
          <w:numId w:val="4"/>
        </w:numPr>
        <w:tabs>
          <w:tab w:val="left" w:pos="941"/>
        </w:tabs>
        <w:spacing w:line="360" w:lineRule="auto"/>
        <w:ind w:right="199"/>
        <w:jc w:val="both"/>
        <w:rPr>
          <w:b/>
          <w:sz w:val="20"/>
        </w:rPr>
      </w:pPr>
      <w:r>
        <w:rPr>
          <w:sz w:val="20"/>
        </w:rPr>
        <w:t xml:space="preserve">NaziaKhaton, Asif Jamal&amp; Muhammad Ishtiaq Ali </w:t>
      </w:r>
      <w:r>
        <w:rPr>
          <w:b/>
          <w:sz w:val="20"/>
        </w:rPr>
        <w:t xml:space="preserve">(2018) </w:t>
      </w:r>
      <w:r>
        <w:rPr>
          <w:sz w:val="20"/>
        </w:rPr>
        <w:t>Polymeric pollutant biodegradation through microbial oxidoreductases: a better strategy to safe environment; International Journal of Biological Macromolecules DOI: 10.1016/j.ijbiomac-047. (</w:t>
      </w:r>
      <w:r>
        <w:rPr>
          <w:b/>
          <w:sz w:val="20"/>
        </w:rPr>
        <w:t xml:space="preserve">Impact Factor </w:t>
      </w:r>
      <w:r w:rsidR="00A64E52" w:rsidRPr="00A51A10">
        <w:rPr>
          <w:b/>
        </w:rPr>
        <w:t>6.953</w:t>
      </w:r>
      <w:r>
        <w:rPr>
          <w:b/>
          <w:sz w:val="20"/>
        </w:rPr>
        <w:t>)</w:t>
      </w:r>
    </w:p>
    <w:p w:rsidR="007F50B0" w:rsidRPr="002D6C0F" w:rsidRDefault="00114CD0" w:rsidP="00E0427A">
      <w:pPr>
        <w:pStyle w:val="ListParagraph"/>
        <w:numPr>
          <w:ilvl w:val="1"/>
          <w:numId w:val="4"/>
        </w:numPr>
        <w:tabs>
          <w:tab w:val="left" w:pos="941"/>
        </w:tabs>
        <w:spacing w:line="360" w:lineRule="auto"/>
        <w:ind w:right="199"/>
        <w:jc w:val="both"/>
        <w:rPr>
          <w:b/>
          <w:sz w:val="20"/>
        </w:rPr>
      </w:pPr>
      <w:r w:rsidRPr="002D6C0F">
        <w:rPr>
          <w:sz w:val="20"/>
        </w:rPr>
        <w:t xml:space="preserve">NaziaKhatoon, Najam I Sahar, Asif Jamal, Naeem Ali, UdonnaNdu, Safia Ahmed, Muhammad Ishtiaq Ali </w:t>
      </w:r>
      <w:r w:rsidRPr="002D6C0F">
        <w:rPr>
          <w:b/>
          <w:sz w:val="20"/>
        </w:rPr>
        <w:t xml:space="preserve">(2017). </w:t>
      </w:r>
      <w:r w:rsidRPr="002D6C0F">
        <w:rPr>
          <w:sz w:val="20"/>
        </w:rPr>
        <w:t>High throughput production of peroxidase and its biodegradation potential toward polymeric material. International Journal of Environmental Science and Technology. DOI:10.1007/s13762-016-1182-</w:t>
      </w:r>
      <w:r w:rsidR="002343CC" w:rsidRPr="002D6C0F">
        <w:rPr>
          <w:sz w:val="20"/>
        </w:rPr>
        <w:t xml:space="preserve">1 </w:t>
      </w:r>
      <w:r w:rsidRPr="002D6C0F">
        <w:rPr>
          <w:b/>
          <w:sz w:val="20"/>
        </w:rPr>
        <w:t>(Impact Factor</w:t>
      </w:r>
      <w:r w:rsidR="002343CC" w:rsidRPr="002D6C0F">
        <w:rPr>
          <w:b/>
          <w:sz w:val="20"/>
        </w:rPr>
        <w:t xml:space="preserve"> </w:t>
      </w:r>
      <w:r w:rsidR="00A64E52" w:rsidRPr="002D6C0F">
        <w:rPr>
          <w:b/>
        </w:rPr>
        <w:t>2.86</w:t>
      </w:r>
      <w:r w:rsidR="00A64E52" w:rsidRPr="002D6C0F">
        <w:rPr>
          <w:b/>
          <w:sz w:val="20"/>
        </w:rPr>
        <w:t>0</w:t>
      </w:r>
      <w:r w:rsidRPr="002D6C0F">
        <w:rPr>
          <w:b/>
          <w:sz w:val="20"/>
        </w:rPr>
        <w:t>)</w:t>
      </w:r>
    </w:p>
    <w:p w:rsidR="007F50B0" w:rsidRDefault="00114CD0" w:rsidP="00E0427A">
      <w:pPr>
        <w:pStyle w:val="ListParagraph"/>
        <w:numPr>
          <w:ilvl w:val="1"/>
          <w:numId w:val="4"/>
        </w:numPr>
        <w:tabs>
          <w:tab w:val="left" w:pos="941"/>
        </w:tabs>
        <w:spacing w:before="113" w:line="360" w:lineRule="auto"/>
        <w:ind w:right="194"/>
        <w:jc w:val="both"/>
        <w:rPr>
          <w:b/>
          <w:sz w:val="20"/>
        </w:rPr>
      </w:pPr>
      <w:r>
        <w:rPr>
          <w:sz w:val="20"/>
        </w:rPr>
        <w:t xml:space="preserve">RamlaRehman, Abdul Hameed, Fariha Hasan, </w:t>
      </w:r>
      <w:r w:rsidRPr="006324B4">
        <w:rPr>
          <w:b/>
          <w:sz w:val="20"/>
        </w:rPr>
        <w:t>Asif Jamal</w:t>
      </w:r>
      <w:r w:rsidR="006324B4">
        <w:rPr>
          <w:sz w:val="20"/>
        </w:rPr>
        <w:t>*</w:t>
      </w:r>
      <w:r>
        <w:rPr>
          <w:sz w:val="20"/>
        </w:rPr>
        <w:t xml:space="preserve">, </w:t>
      </w:r>
      <w:r>
        <w:rPr>
          <w:b/>
          <w:sz w:val="20"/>
        </w:rPr>
        <w:t xml:space="preserve">(2017). </w:t>
      </w:r>
      <w:r>
        <w:rPr>
          <w:sz w:val="20"/>
        </w:rPr>
        <w:t xml:space="preserve">Catalytic Role of Thermostable Metallo- Proteases from Bacillus subtilis KT004404 as Dehairing and Destaining Agent" Applied Biochemistry and Biotechnology (DOI: 10.1007/s12010-016- 2222-5) </w:t>
      </w:r>
      <w:r>
        <w:rPr>
          <w:b/>
          <w:sz w:val="20"/>
        </w:rPr>
        <w:t>(Impact factor</w:t>
      </w:r>
      <w:r w:rsidR="00403D06">
        <w:rPr>
          <w:b/>
          <w:sz w:val="20"/>
        </w:rPr>
        <w:t xml:space="preserve"> </w:t>
      </w:r>
      <w:r w:rsidR="00A64E52" w:rsidRPr="00A51A10">
        <w:rPr>
          <w:b/>
        </w:rPr>
        <w:t>2.926</w:t>
      </w:r>
      <w:r>
        <w:rPr>
          <w:b/>
          <w:sz w:val="20"/>
        </w:rPr>
        <w:t>)</w:t>
      </w:r>
    </w:p>
    <w:p w:rsidR="007F50B0" w:rsidRDefault="00114CD0" w:rsidP="00E0427A">
      <w:pPr>
        <w:pStyle w:val="ListParagraph"/>
        <w:numPr>
          <w:ilvl w:val="1"/>
          <w:numId w:val="4"/>
        </w:numPr>
        <w:tabs>
          <w:tab w:val="left" w:pos="941"/>
        </w:tabs>
        <w:spacing w:before="2" w:line="360" w:lineRule="auto"/>
        <w:ind w:right="197"/>
        <w:jc w:val="both"/>
        <w:rPr>
          <w:b/>
          <w:sz w:val="20"/>
        </w:rPr>
      </w:pPr>
      <w:r>
        <w:rPr>
          <w:sz w:val="20"/>
        </w:rPr>
        <w:t xml:space="preserve">AneelaYounisMalik ,Mmuhammad Ali, Asif Jamal, Muhammad Ishtiaq Ali </w:t>
      </w:r>
      <w:r>
        <w:rPr>
          <w:b/>
          <w:sz w:val="20"/>
        </w:rPr>
        <w:t xml:space="preserve">(2017) </w:t>
      </w:r>
      <w:r>
        <w:rPr>
          <w:sz w:val="20"/>
        </w:rPr>
        <w:t xml:space="preserve">Isolation and Characterization of Coal Solubilizing Aerobic Microorganisms from Salt Range Coal Mines Pakistan. Geomicrobiology Journal. DOI 10.1080/01490451.2016.1143538 </w:t>
      </w:r>
      <w:r w:rsidR="00A64E52">
        <w:rPr>
          <w:sz w:val="20"/>
        </w:rPr>
        <w:t>(</w:t>
      </w:r>
      <w:r w:rsidR="00A64E52">
        <w:rPr>
          <w:b/>
          <w:sz w:val="20"/>
        </w:rPr>
        <w:t xml:space="preserve">Impact factor </w:t>
      </w:r>
      <w:r w:rsidR="00A64E52" w:rsidRPr="00A51A10">
        <w:rPr>
          <w:b/>
        </w:rPr>
        <w:t>2.308</w:t>
      </w:r>
      <w:r>
        <w:rPr>
          <w:b/>
          <w:sz w:val="20"/>
        </w:rPr>
        <w:t>)</w:t>
      </w:r>
    </w:p>
    <w:p w:rsidR="007F50B0" w:rsidRDefault="00114CD0" w:rsidP="00E0427A">
      <w:pPr>
        <w:pStyle w:val="ListParagraph"/>
        <w:numPr>
          <w:ilvl w:val="1"/>
          <w:numId w:val="4"/>
        </w:numPr>
        <w:tabs>
          <w:tab w:val="left" w:pos="941"/>
        </w:tabs>
        <w:spacing w:line="360" w:lineRule="auto"/>
        <w:ind w:right="204"/>
        <w:jc w:val="both"/>
        <w:rPr>
          <w:b/>
          <w:sz w:val="20"/>
        </w:rPr>
      </w:pPr>
      <w:r>
        <w:rPr>
          <w:sz w:val="20"/>
        </w:rPr>
        <w:lastRenderedPageBreak/>
        <w:t xml:space="preserve">RabiaLiaquat, Asif Jamal, Muhammad Ishtiaq Ali (2017). Characterization of bacterial consortia from anaerobic digester treating organic waste for biogas production. Polish Journal of Environmental Sciences </w:t>
      </w:r>
      <w:r>
        <w:rPr>
          <w:b/>
          <w:sz w:val="20"/>
        </w:rPr>
        <w:t>(Impact factor</w:t>
      </w:r>
      <w:r w:rsidR="00403D06">
        <w:rPr>
          <w:b/>
          <w:sz w:val="20"/>
        </w:rPr>
        <w:t xml:space="preserve"> </w:t>
      </w:r>
      <w:r w:rsidR="00A64E52" w:rsidRPr="00A51A10">
        <w:rPr>
          <w:b/>
        </w:rPr>
        <w:t>1.699</w:t>
      </w:r>
      <w:r>
        <w:rPr>
          <w:b/>
          <w:sz w:val="20"/>
        </w:rPr>
        <w:t>)</w:t>
      </w:r>
    </w:p>
    <w:p w:rsidR="007F50B0" w:rsidRDefault="00114CD0" w:rsidP="00E0427A">
      <w:pPr>
        <w:pStyle w:val="ListParagraph"/>
        <w:numPr>
          <w:ilvl w:val="1"/>
          <w:numId w:val="4"/>
        </w:numPr>
        <w:tabs>
          <w:tab w:val="left" w:pos="941"/>
        </w:tabs>
        <w:spacing w:line="360" w:lineRule="auto"/>
        <w:ind w:right="199"/>
        <w:jc w:val="both"/>
        <w:rPr>
          <w:b/>
          <w:sz w:val="20"/>
        </w:rPr>
      </w:pPr>
      <w:r w:rsidRPr="006324B4">
        <w:rPr>
          <w:b/>
          <w:sz w:val="20"/>
        </w:rPr>
        <w:t>Asif Jamal</w:t>
      </w:r>
      <w:r w:rsidR="006324B4">
        <w:rPr>
          <w:sz w:val="20"/>
        </w:rPr>
        <w:t>*</w:t>
      </w:r>
      <w:r>
        <w:rPr>
          <w:sz w:val="20"/>
        </w:rPr>
        <w:t xml:space="preserve">, Muhammad Zahid Qureshi, Raja Riziul Hasan, Naeem Ali, Muhammad Ishtiaq Ali (2016). Mathematical modeling of bioprocess variables for improved production of Rhamnolipid from P. aeruginosa strain JQ.Pakistan Journal of Agricultural Sciences. </w:t>
      </w:r>
      <w:r>
        <w:rPr>
          <w:b/>
          <w:sz w:val="20"/>
        </w:rPr>
        <w:t>(impact Factor</w:t>
      </w:r>
      <w:r w:rsidR="00403D06">
        <w:rPr>
          <w:b/>
          <w:sz w:val="20"/>
        </w:rPr>
        <w:t xml:space="preserve"> </w:t>
      </w:r>
      <w:r w:rsidR="00A64E52">
        <w:rPr>
          <w:b/>
          <w:sz w:val="20"/>
        </w:rPr>
        <w:t>0.748</w:t>
      </w:r>
      <w:r>
        <w:rPr>
          <w:b/>
          <w:sz w:val="20"/>
        </w:rPr>
        <w:t>)</w:t>
      </w:r>
    </w:p>
    <w:p w:rsidR="007F50B0" w:rsidRDefault="00114CD0" w:rsidP="00E0427A">
      <w:pPr>
        <w:pStyle w:val="ListParagraph"/>
        <w:numPr>
          <w:ilvl w:val="1"/>
          <w:numId w:val="4"/>
        </w:numPr>
        <w:tabs>
          <w:tab w:val="left" w:pos="941"/>
        </w:tabs>
        <w:spacing w:line="360" w:lineRule="auto"/>
        <w:ind w:right="206"/>
        <w:jc w:val="both"/>
        <w:rPr>
          <w:b/>
          <w:sz w:val="20"/>
        </w:rPr>
      </w:pPr>
      <w:r w:rsidRPr="006324B4">
        <w:rPr>
          <w:b/>
          <w:sz w:val="20"/>
        </w:rPr>
        <w:t>Asif Jamal</w:t>
      </w:r>
      <w:r w:rsidR="006324B4">
        <w:rPr>
          <w:b/>
          <w:sz w:val="20"/>
        </w:rPr>
        <w:t>*</w:t>
      </w:r>
      <w:r w:rsidRPr="006324B4">
        <w:rPr>
          <w:b/>
          <w:sz w:val="20"/>
        </w:rPr>
        <w:t>,</w:t>
      </w:r>
      <w:r>
        <w:rPr>
          <w:sz w:val="20"/>
        </w:rPr>
        <w:t>Naeem Ali, Muhammad Ishtiaq Ali, Abdul Hameed, M.Z. Qureshi (2014) Enhanced Production of rhamnolipid by P. aeruginosa using Response Surface Methodology. Asian Journal of Chemistry; 26(4):1044-1048</w:t>
      </w:r>
      <w:r>
        <w:rPr>
          <w:b/>
          <w:sz w:val="20"/>
        </w:rPr>
        <w:t>(Impact factor</w:t>
      </w:r>
      <w:r w:rsidR="00403D06">
        <w:rPr>
          <w:b/>
          <w:sz w:val="20"/>
        </w:rPr>
        <w:t xml:space="preserve"> </w:t>
      </w:r>
      <w:r>
        <w:rPr>
          <w:b/>
          <w:sz w:val="20"/>
        </w:rPr>
        <w:t>0.225)</w:t>
      </w:r>
    </w:p>
    <w:p w:rsidR="007F50B0" w:rsidRDefault="00114CD0" w:rsidP="00E0427A">
      <w:pPr>
        <w:pStyle w:val="ListParagraph"/>
        <w:numPr>
          <w:ilvl w:val="1"/>
          <w:numId w:val="4"/>
        </w:numPr>
        <w:tabs>
          <w:tab w:val="left" w:pos="941"/>
        </w:tabs>
        <w:spacing w:before="1" w:line="360" w:lineRule="auto"/>
        <w:ind w:right="202"/>
        <w:jc w:val="both"/>
        <w:rPr>
          <w:b/>
          <w:sz w:val="20"/>
        </w:rPr>
      </w:pPr>
      <w:r>
        <w:rPr>
          <w:sz w:val="20"/>
        </w:rPr>
        <w:t xml:space="preserve">RabiaLiaquat, Sidra Kaleem, AqeelaAzeem, Asif Jamal and Muhammad Ishtiaq Ali (2015). Production and characterization of α-amylase from indigenously isolated bacterial strains treating organic waste in anaerobic digester. Pakistan journal of agricultural sciences. 52(4). </w:t>
      </w:r>
      <w:r w:rsidR="00403D06">
        <w:rPr>
          <w:sz w:val="20"/>
        </w:rPr>
        <w:t>(</w:t>
      </w:r>
      <w:r>
        <w:rPr>
          <w:b/>
          <w:sz w:val="20"/>
        </w:rPr>
        <w:t>Impact factor</w:t>
      </w:r>
      <w:r w:rsidR="00403D06">
        <w:rPr>
          <w:b/>
          <w:sz w:val="20"/>
        </w:rPr>
        <w:t xml:space="preserve"> </w:t>
      </w:r>
      <w:r w:rsidR="00A64E52">
        <w:rPr>
          <w:b/>
          <w:sz w:val="20"/>
        </w:rPr>
        <w:t>0.748</w:t>
      </w:r>
      <w:r>
        <w:rPr>
          <w:b/>
          <w:sz w:val="20"/>
        </w:rPr>
        <w:t>)</w:t>
      </w:r>
    </w:p>
    <w:p w:rsidR="00464348" w:rsidRDefault="00114CD0" w:rsidP="00E0427A">
      <w:pPr>
        <w:pStyle w:val="ListParagraph"/>
        <w:numPr>
          <w:ilvl w:val="1"/>
          <w:numId w:val="4"/>
        </w:numPr>
        <w:tabs>
          <w:tab w:val="left" w:pos="941"/>
        </w:tabs>
        <w:spacing w:before="89" w:line="360" w:lineRule="auto"/>
        <w:ind w:right="205"/>
        <w:jc w:val="both"/>
        <w:rPr>
          <w:b/>
          <w:sz w:val="20"/>
        </w:rPr>
      </w:pPr>
      <w:r w:rsidRPr="00464348">
        <w:rPr>
          <w:sz w:val="20"/>
        </w:rPr>
        <w:t xml:space="preserve">HajraHanif, AwaisAnjum, Naeem Ali, Asif Jamal, Muhammad Imran, Bashir Ahmad and Muhammad Ishtiaq Ali (2015). Isolation and antibiogram of Clostridium tetani from clinically diagnosed Tetanus patients. American Journal of Tropical Medicine and Hygiene. doi: 10.4269/ajtmh.15-0040 </w:t>
      </w:r>
      <w:r w:rsidRPr="00464348">
        <w:rPr>
          <w:b/>
          <w:sz w:val="20"/>
        </w:rPr>
        <w:t xml:space="preserve">(Impact factor </w:t>
      </w:r>
      <w:r w:rsidR="00A64E52" w:rsidRPr="00A51A10">
        <w:rPr>
          <w:b/>
        </w:rPr>
        <w:t>2.345</w:t>
      </w:r>
      <w:r w:rsidRPr="00464348">
        <w:rPr>
          <w:b/>
          <w:sz w:val="20"/>
        </w:rPr>
        <w:t>)</w:t>
      </w:r>
    </w:p>
    <w:p w:rsidR="007F50B0" w:rsidRDefault="002F5E67" w:rsidP="00E0427A">
      <w:pPr>
        <w:pStyle w:val="ListParagraph"/>
        <w:numPr>
          <w:ilvl w:val="1"/>
          <w:numId w:val="4"/>
        </w:numPr>
        <w:tabs>
          <w:tab w:val="left" w:pos="941"/>
        </w:tabs>
        <w:spacing w:before="89" w:line="360" w:lineRule="auto"/>
        <w:ind w:right="205"/>
        <w:jc w:val="both"/>
        <w:rPr>
          <w:b/>
          <w:sz w:val="20"/>
        </w:rPr>
      </w:pPr>
      <w:r w:rsidRPr="002F5E67">
        <w:rPr>
          <w:noProof/>
        </w:rPr>
        <w:pict>
          <v:shape id="Text Box 6" o:spid="_x0000_s1031" type="#_x0000_t202" style="position:absolute;left:0;text-align:left;margin-left:562.05pt;margin-top:660.85pt;width:27.75pt;height:54.25pt;z-index:15736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rArwIAALI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" filled="f" stroked="f">
            <v:textbox style="layout-flow:vertical;mso-layout-flow-alt:bottom-to-top;mso-next-textbox:#Text Box 6" inset="0,0,0,0">
              <w:txbxContent>
                <w:p w:rsidR="00521B71" w:rsidRDefault="00521B71">
                  <w:pPr>
                    <w:spacing w:before="19"/>
                    <w:ind w:left="20"/>
                    <w:rPr>
                      <w:rFonts w:ascii="Caladea"/>
                      <w:sz w:val="44"/>
                    </w:rPr>
                  </w:pPr>
                  <w:r>
                    <w:rPr>
                      <w:rFonts w:ascii="Caladea"/>
                    </w:rPr>
                    <w:t>CV .Page</w:t>
                  </w:r>
                  <w:r>
                    <w:rPr>
                      <w:rFonts w:ascii="Caladea"/>
                      <w:sz w:val="44"/>
                    </w:rPr>
                    <w:t>6</w:t>
                  </w:r>
                </w:p>
              </w:txbxContent>
            </v:textbox>
            <w10:wrap anchorx="page" anchory="page"/>
          </v:shape>
        </w:pict>
      </w:r>
      <w:r w:rsidR="00114CD0" w:rsidRPr="00464348">
        <w:rPr>
          <w:sz w:val="20"/>
        </w:rPr>
        <w:t xml:space="preserve">NaziaKhatoon, IffatNaz, Naeem Ali, Asif Jamal, Safia Ahmed, Abdul Hameed and Muhammad Ishtiaq Ali </w:t>
      </w:r>
      <w:r w:rsidR="00114CD0" w:rsidRPr="00464348">
        <w:rPr>
          <w:b/>
          <w:sz w:val="20"/>
        </w:rPr>
        <w:t>(2014).</w:t>
      </w:r>
      <w:r w:rsidR="00114CD0" w:rsidRPr="00464348">
        <w:rPr>
          <w:sz w:val="20"/>
        </w:rPr>
        <w:t xml:space="preserve">Bacterial Succession and degradative changes by biofilm on plastic for wastewater treatment. Journal of Basic Microbiology. 54(7): 739-749 </w:t>
      </w:r>
      <w:r w:rsidR="00114CD0" w:rsidRPr="00464348">
        <w:rPr>
          <w:b/>
          <w:sz w:val="20"/>
        </w:rPr>
        <w:t>(Impact factor</w:t>
      </w:r>
      <w:r w:rsidR="00403D06">
        <w:rPr>
          <w:b/>
          <w:sz w:val="20"/>
        </w:rPr>
        <w:t xml:space="preserve"> </w:t>
      </w:r>
      <w:r w:rsidR="00A64E52" w:rsidRPr="00A51A10">
        <w:rPr>
          <w:b/>
        </w:rPr>
        <w:t>2.281</w:t>
      </w:r>
      <w:r w:rsidR="00114CD0" w:rsidRPr="00464348">
        <w:rPr>
          <w:b/>
          <w:sz w:val="20"/>
        </w:rPr>
        <w:t>)</w:t>
      </w:r>
    </w:p>
    <w:p w:rsidR="008C24E3" w:rsidRPr="008C24E3" w:rsidRDefault="00114CD0" w:rsidP="00E0427A">
      <w:pPr>
        <w:pStyle w:val="ListParagraph"/>
        <w:numPr>
          <w:ilvl w:val="1"/>
          <w:numId w:val="4"/>
        </w:numPr>
        <w:tabs>
          <w:tab w:val="left" w:pos="941"/>
        </w:tabs>
        <w:spacing w:line="360" w:lineRule="auto"/>
        <w:ind w:right="194"/>
        <w:jc w:val="both"/>
        <w:rPr>
          <w:b/>
          <w:sz w:val="20"/>
        </w:rPr>
      </w:pPr>
      <w:r>
        <w:rPr>
          <w:sz w:val="20"/>
        </w:rPr>
        <w:t>Syed Zeeshan</w:t>
      </w:r>
      <w:r w:rsidR="00F4129B">
        <w:rPr>
          <w:sz w:val="20"/>
        </w:rPr>
        <w:t xml:space="preserve"> </w:t>
      </w:r>
      <w:r>
        <w:rPr>
          <w:sz w:val="20"/>
        </w:rPr>
        <w:t xml:space="preserve">Haider Naqvi, Urooj Kiran, Muhammad Ishtiaq Ali, Asif Jamal, Abdul Hameed, Safia Ahmed and Naeem Ali </w:t>
      </w:r>
      <w:r>
        <w:rPr>
          <w:b/>
          <w:sz w:val="20"/>
        </w:rPr>
        <w:t xml:space="preserve">(2013). </w:t>
      </w:r>
      <w:r>
        <w:rPr>
          <w:sz w:val="20"/>
        </w:rPr>
        <w:t xml:space="preserve">Combined efficacy of biologically synthesized silver nanoparticles and different antibiotics against multi-drug resistant bacteria. International Journal of Nanomedicine. 8 : 3187- </w:t>
      </w:r>
    </w:p>
    <w:p w:rsidR="007F50B0" w:rsidRDefault="00114CD0" w:rsidP="008C24E3">
      <w:pPr>
        <w:pStyle w:val="ListParagraph"/>
        <w:tabs>
          <w:tab w:val="left" w:pos="941"/>
        </w:tabs>
        <w:spacing w:line="360" w:lineRule="auto"/>
        <w:ind w:right="194" w:firstLine="0"/>
        <w:jc w:val="both"/>
        <w:rPr>
          <w:b/>
          <w:sz w:val="20"/>
        </w:rPr>
      </w:pPr>
      <w:r>
        <w:rPr>
          <w:sz w:val="20"/>
        </w:rPr>
        <w:t>3195 (</w:t>
      </w:r>
      <w:r>
        <w:rPr>
          <w:b/>
          <w:sz w:val="20"/>
        </w:rPr>
        <w:t>Impact factor</w:t>
      </w:r>
      <w:r w:rsidR="00EC5148">
        <w:rPr>
          <w:b/>
          <w:sz w:val="20"/>
        </w:rPr>
        <w:t xml:space="preserve"> </w:t>
      </w:r>
      <w:r w:rsidR="00A64E52" w:rsidRPr="00500B69">
        <w:rPr>
          <w:b/>
        </w:rPr>
        <w:t>6.40</w:t>
      </w:r>
      <w:r>
        <w:rPr>
          <w:b/>
          <w:sz w:val="20"/>
        </w:rPr>
        <w:t>)</w:t>
      </w:r>
    </w:p>
    <w:p w:rsidR="007F50B0" w:rsidRDefault="00114CD0" w:rsidP="00E0427A">
      <w:pPr>
        <w:pStyle w:val="ListParagraph"/>
        <w:numPr>
          <w:ilvl w:val="1"/>
          <w:numId w:val="4"/>
        </w:numPr>
        <w:tabs>
          <w:tab w:val="left" w:pos="941"/>
        </w:tabs>
        <w:spacing w:line="360" w:lineRule="auto"/>
        <w:ind w:right="195"/>
        <w:jc w:val="both"/>
        <w:rPr>
          <w:b/>
          <w:sz w:val="20"/>
        </w:rPr>
      </w:pPr>
      <w:r>
        <w:rPr>
          <w:sz w:val="20"/>
        </w:rPr>
        <w:t xml:space="preserve">Ghumro, P.B., Shafique, M., Ali, M.I., Javed, </w:t>
      </w:r>
      <w:r>
        <w:rPr>
          <w:spacing w:val="2"/>
          <w:sz w:val="20"/>
        </w:rPr>
        <w:t xml:space="preserve">I., </w:t>
      </w:r>
      <w:r>
        <w:rPr>
          <w:sz w:val="20"/>
        </w:rPr>
        <w:t xml:space="preserve">Ahmad, B., Jamal, A., Ali, N. and Hameed, A., </w:t>
      </w:r>
      <w:r>
        <w:rPr>
          <w:b/>
          <w:sz w:val="20"/>
        </w:rPr>
        <w:t xml:space="preserve">(2012). </w:t>
      </w:r>
      <w:r>
        <w:rPr>
          <w:sz w:val="20"/>
        </w:rPr>
        <w:t xml:space="preserve">Isolation and screening of protease producing thermophilic Bacillus strains from different soil types of Pakistan. African Journal of Microbiology Research. 6(8), pp.1663-1668 </w:t>
      </w:r>
      <w:r>
        <w:rPr>
          <w:b/>
          <w:sz w:val="20"/>
        </w:rPr>
        <w:t>(Impact factor</w:t>
      </w:r>
      <w:r w:rsidR="00EC5148">
        <w:rPr>
          <w:b/>
          <w:sz w:val="20"/>
        </w:rPr>
        <w:t xml:space="preserve"> </w:t>
      </w:r>
      <w:r>
        <w:rPr>
          <w:b/>
          <w:sz w:val="20"/>
        </w:rPr>
        <w:t>0.529).</w:t>
      </w:r>
    </w:p>
    <w:p w:rsidR="007F50B0" w:rsidRDefault="00114CD0" w:rsidP="00BB4BC2">
      <w:pPr>
        <w:pStyle w:val="Heading2"/>
        <w:ind w:left="0"/>
      </w:pPr>
      <w:r>
        <w:t>Articles under</w:t>
      </w:r>
      <w:r w:rsidR="001A428B">
        <w:t xml:space="preserve"> </w:t>
      </w:r>
      <w:r>
        <w:t>review/submitted</w:t>
      </w:r>
    </w:p>
    <w:p w:rsidR="007F50B0" w:rsidRDefault="007F50B0">
      <w:pPr>
        <w:pStyle w:val="BodyText"/>
        <w:spacing w:before="10"/>
        <w:ind w:left="0" w:firstLine="0"/>
        <w:rPr>
          <w:b/>
          <w:sz w:val="19"/>
        </w:rPr>
      </w:pPr>
    </w:p>
    <w:p w:rsidR="00210DB0" w:rsidRPr="00F07BE9" w:rsidRDefault="008B66B1" w:rsidP="0080656B">
      <w:pPr>
        <w:pStyle w:val="ListParagraph"/>
        <w:numPr>
          <w:ilvl w:val="0"/>
          <w:numId w:val="2"/>
        </w:numPr>
        <w:tabs>
          <w:tab w:val="left" w:pos="941"/>
        </w:tabs>
        <w:spacing w:line="360" w:lineRule="auto"/>
        <w:ind w:right="1314"/>
        <w:jc w:val="both"/>
        <w:rPr>
          <w:sz w:val="18"/>
          <w:szCs w:val="20"/>
        </w:rPr>
      </w:pPr>
      <w:r w:rsidRPr="00210DB0">
        <w:rPr>
          <w:color w:val="222222"/>
          <w:sz w:val="20"/>
          <w:szCs w:val="20"/>
          <w:shd w:val="clear" w:color="auto" w:fill="FFFFFF"/>
        </w:rPr>
        <w:t xml:space="preserve">Bioprocess optimization for lignin degradation using a novel </w:t>
      </w:r>
      <w:r w:rsidRPr="00210DB0">
        <w:rPr>
          <w:i/>
          <w:color w:val="222222"/>
          <w:sz w:val="20"/>
          <w:szCs w:val="20"/>
          <w:shd w:val="clear" w:color="auto" w:fill="FFFFFF"/>
        </w:rPr>
        <w:t>Dipodascus</w:t>
      </w:r>
      <w:r w:rsidR="00011816">
        <w:rPr>
          <w:i/>
          <w:color w:val="222222"/>
          <w:sz w:val="20"/>
          <w:szCs w:val="20"/>
          <w:shd w:val="clear" w:color="auto" w:fill="FFFFFF"/>
        </w:rPr>
        <w:t xml:space="preserve"> </w:t>
      </w:r>
      <w:r w:rsidRPr="00210DB0">
        <w:rPr>
          <w:i/>
          <w:color w:val="222222"/>
          <w:sz w:val="20"/>
          <w:szCs w:val="20"/>
          <w:shd w:val="clear" w:color="auto" w:fill="FFFFFF"/>
        </w:rPr>
        <w:t>australiensis</w:t>
      </w:r>
      <w:r w:rsidR="0080656B">
        <w:rPr>
          <w:color w:val="222222"/>
          <w:sz w:val="20"/>
          <w:szCs w:val="20"/>
          <w:shd w:val="clear" w:color="auto" w:fill="FFFFFF"/>
        </w:rPr>
        <w:t xml:space="preserve"> strain </w:t>
      </w:r>
      <w:r w:rsidRPr="00210DB0">
        <w:rPr>
          <w:color w:val="222222"/>
          <w:sz w:val="20"/>
          <w:szCs w:val="20"/>
          <w:shd w:val="clear" w:color="auto" w:fill="FFFFFF"/>
        </w:rPr>
        <w:t xml:space="preserve">M-2 </w:t>
      </w:r>
      <w:r w:rsidR="00CA7B49">
        <w:rPr>
          <w:rStyle w:val="gd"/>
          <w:b/>
          <w:color w:val="202124"/>
          <w:spacing w:val="3"/>
          <w:sz w:val="20"/>
          <w:szCs w:val="20"/>
        </w:rPr>
        <w:t xml:space="preserve">Current Microbiology Impact Factor 2.5 </w:t>
      </w:r>
      <w:r w:rsidR="00210DB0">
        <w:rPr>
          <w:sz w:val="20"/>
        </w:rPr>
        <w:t>(Under Rev</w:t>
      </w:r>
      <w:r w:rsidR="0066394D">
        <w:rPr>
          <w:sz w:val="20"/>
        </w:rPr>
        <w:t>iew,2022</w:t>
      </w:r>
      <w:r w:rsidR="00210DB0">
        <w:rPr>
          <w:sz w:val="20"/>
        </w:rPr>
        <w:t>)</w:t>
      </w:r>
    </w:p>
    <w:p w:rsidR="00CA7B49" w:rsidRPr="001E0E39" w:rsidRDefault="00CA7B49" w:rsidP="001E0E39">
      <w:pPr>
        <w:pStyle w:val="ListParagraph"/>
        <w:numPr>
          <w:ilvl w:val="0"/>
          <w:numId w:val="2"/>
        </w:numPr>
        <w:tabs>
          <w:tab w:val="left" w:pos="941"/>
        </w:tabs>
        <w:spacing w:line="360" w:lineRule="auto"/>
        <w:ind w:right="1314"/>
        <w:jc w:val="both"/>
        <w:rPr>
          <w:color w:val="000000" w:themeColor="text1"/>
          <w:sz w:val="18"/>
          <w:szCs w:val="20"/>
        </w:rPr>
      </w:pPr>
      <w:r w:rsidRPr="00F07BE9">
        <w:rPr>
          <w:color w:val="222222"/>
          <w:sz w:val="20"/>
          <w:shd w:val="clear" w:color="auto" w:fill="FFFFFF"/>
        </w:rPr>
        <w:t>Current advances in the classification, production, properties and applications of microbial biosurfactants - a critical review,</w:t>
      </w:r>
      <w:r w:rsidR="00F351AB">
        <w:rPr>
          <w:color w:val="222222"/>
          <w:sz w:val="20"/>
          <w:shd w:val="clear" w:color="auto" w:fill="FFFFFF"/>
        </w:rPr>
        <w:t xml:space="preserve"> </w:t>
      </w:r>
      <w:r w:rsidRPr="00F50F90">
        <w:rPr>
          <w:b/>
          <w:color w:val="222222"/>
          <w:sz w:val="20"/>
          <w:shd w:val="clear" w:color="auto" w:fill="FFFFFF"/>
        </w:rPr>
        <w:t xml:space="preserve">Coordination Chemistry Reviews Impact Factor 23.35 </w:t>
      </w:r>
      <w:r w:rsidRPr="00F07BE9">
        <w:rPr>
          <w:color w:val="222222"/>
          <w:sz w:val="20"/>
          <w:shd w:val="clear" w:color="auto" w:fill="FFFFFF"/>
        </w:rPr>
        <w:t>(</w:t>
      </w:r>
      <w:r w:rsidR="00F07BE9">
        <w:rPr>
          <w:color w:val="222222"/>
          <w:sz w:val="20"/>
          <w:shd w:val="clear" w:color="auto" w:fill="FFFFFF"/>
        </w:rPr>
        <w:t>U</w:t>
      </w:r>
      <w:r w:rsidRPr="00F07BE9">
        <w:rPr>
          <w:color w:val="222222"/>
          <w:sz w:val="20"/>
          <w:shd w:val="clear" w:color="auto" w:fill="FFFFFF"/>
        </w:rPr>
        <w:t xml:space="preserve">nder </w:t>
      </w:r>
      <w:r w:rsidR="00F07BE9">
        <w:rPr>
          <w:color w:val="222222"/>
          <w:sz w:val="20"/>
          <w:shd w:val="clear" w:color="auto" w:fill="FFFFFF"/>
        </w:rPr>
        <w:t>R</w:t>
      </w:r>
      <w:r w:rsidRPr="00F07BE9">
        <w:rPr>
          <w:color w:val="222222"/>
          <w:sz w:val="20"/>
          <w:shd w:val="clear" w:color="auto" w:fill="FFFFFF"/>
        </w:rPr>
        <w:t>eview 2022)</w:t>
      </w:r>
      <w:r>
        <w:rPr>
          <w:rFonts w:ascii="Arial" w:hAnsi="Arial" w:cs="Arial"/>
          <w:color w:val="222222"/>
          <w:shd w:val="clear" w:color="auto" w:fill="FFFFFF"/>
        </w:rPr>
        <w:t xml:space="preserve"> </w:t>
      </w:r>
    </w:p>
    <w:p w:rsidR="001E0E39" w:rsidRPr="00210DB0" w:rsidRDefault="001E0E39" w:rsidP="001E0E39">
      <w:pPr>
        <w:pStyle w:val="ListParagraph"/>
        <w:numPr>
          <w:ilvl w:val="0"/>
          <w:numId w:val="2"/>
        </w:numPr>
        <w:tabs>
          <w:tab w:val="left" w:pos="941"/>
        </w:tabs>
        <w:spacing w:line="360" w:lineRule="auto"/>
        <w:ind w:right="1314"/>
        <w:jc w:val="both"/>
        <w:rPr>
          <w:sz w:val="20"/>
          <w:szCs w:val="20"/>
        </w:rPr>
      </w:pPr>
      <w:r w:rsidRPr="001E0E39">
        <w:rPr>
          <w:color w:val="000000" w:themeColor="text1"/>
          <w:sz w:val="20"/>
          <w:shd w:val="clear" w:color="auto" w:fill="FFFFFF"/>
        </w:rPr>
        <w:t>Synthesis and Characterization of Titanium oxide Nanoparticles with</w:t>
      </w:r>
      <w:r w:rsidRPr="001E0E39">
        <w:rPr>
          <w:color w:val="000000" w:themeColor="text1"/>
          <w:sz w:val="20"/>
        </w:rPr>
        <w:br/>
      </w:r>
      <w:r w:rsidRPr="001E0E39">
        <w:rPr>
          <w:color w:val="000000" w:themeColor="text1"/>
          <w:sz w:val="20"/>
          <w:shd w:val="clear" w:color="auto" w:fill="FFFFFF"/>
        </w:rPr>
        <w:t xml:space="preserve">Novel Biogenic process for the Dental Application, </w:t>
      </w:r>
      <w:r w:rsidRPr="001E0E39">
        <w:rPr>
          <w:b/>
          <w:color w:val="000000" w:themeColor="text1"/>
          <w:sz w:val="20"/>
          <w:shd w:val="clear" w:color="auto" w:fill="FFFFFF"/>
        </w:rPr>
        <w:t>Nanomaterials, impact factor 5.04</w:t>
      </w:r>
      <w:r w:rsidRPr="001E0E39">
        <w:rPr>
          <w:color w:val="000000" w:themeColor="text1"/>
          <w:sz w:val="20"/>
          <w:shd w:val="clear" w:color="auto" w:fill="FFFFFF"/>
        </w:rPr>
        <w:t xml:space="preserve"> (Under Review 2022</w:t>
      </w:r>
      <w:r>
        <w:rPr>
          <w:rFonts w:ascii="Arial" w:hAnsi="Arial" w:cs="Arial"/>
          <w:color w:val="222222"/>
          <w:shd w:val="clear" w:color="auto" w:fill="FFFFFF"/>
        </w:rPr>
        <w:t>)</w:t>
      </w:r>
    </w:p>
    <w:p w:rsidR="00536E52" w:rsidRDefault="00536E52" w:rsidP="00210DB0">
      <w:pPr>
        <w:pStyle w:val="ListParagraph"/>
        <w:tabs>
          <w:tab w:val="left" w:pos="941"/>
        </w:tabs>
        <w:spacing w:line="278" w:lineRule="auto"/>
        <w:ind w:right="1314" w:firstLine="0"/>
        <w:jc w:val="both"/>
        <w:rPr>
          <w:sz w:val="20"/>
          <w:szCs w:val="20"/>
        </w:rPr>
      </w:pPr>
    </w:p>
    <w:p w:rsidR="00AC4880" w:rsidRDefault="00AC4880" w:rsidP="00210DB0">
      <w:pPr>
        <w:pStyle w:val="ListParagraph"/>
        <w:tabs>
          <w:tab w:val="left" w:pos="941"/>
        </w:tabs>
        <w:spacing w:line="278" w:lineRule="auto"/>
        <w:ind w:right="1314" w:firstLine="0"/>
        <w:jc w:val="both"/>
        <w:rPr>
          <w:sz w:val="20"/>
          <w:szCs w:val="20"/>
        </w:rPr>
      </w:pPr>
    </w:p>
    <w:p w:rsidR="00AC4880" w:rsidRDefault="00AC4880" w:rsidP="00210DB0">
      <w:pPr>
        <w:pStyle w:val="ListParagraph"/>
        <w:tabs>
          <w:tab w:val="left" w:pos="941"/>
        </w:tabs>
        <w:spacing w:line="278" w:lineRule="auto"/>
        <w:ind w:right="1314" w:firstLine="0"/>
        <w:jc w:val="both"/>
        <w:rPr>
          <w:sz w:val="20"/>
          <w:szCs w:val="20"/>
        </w:rPr>
      </w:pPr>
    </w:p>
    <w:p w:rsidR="00AC4880" w:rsidRDefault="00AC4880" w:rsidP="00210DB0">
      <w:pPr>
        <w:pStyle w:val="ListParagraph"/>
        <w:tabs>
          <w:tab w:val="left" w:pos="941"/>
        </w:tabs>
        <w:spacing w:line="278" w:lineRule="auto"/>
        <w:ind w:right="1314" w:firstLine="0"/>
        <w:jc w:val="both"/>
        <w:rPr>
          <w:sz w:val="20"/>
          <w:szCs w:val="20"/>
        </w:rPr>
      </w:pPr>
    </w:p>
    <w:p w:rsidR="00AC4880" w:rsidRPr="008B66B1" w:rsidRDefault="00AC4880" w:rsidP="00210DB0">
      <w:pPr>
        <w:pStyle w:val="ListParagraph"/>
        <w:tabs>
          <w:tab w:val="left" w:pos="941"/>
        </w:tabs>
        <w:spacing w:line="278" w:lineRule="auto"/>
        <w:ind w:right="1314" w:firstLine="0"/>
        <w:jc w:val="both"/>
        <w:rPr>
          <w:sz w:val="20"/>
          <w:szCs w:val="20"/>
        </w:rPr>
      </w:pPr>
    </w:p>
    <w:p w:rsidR="007F50B0" w:rsidRDefault="00114CD0" w:rsidP="00172109">
      <w:pPr>
        <w:pStyle w:val="Heading2"/>
        <w:ind w:left="0"/>
      </w:pPr>
      <w:r>
        <w:lastRenderedPageBreak/>
        <w:t>PhD</w:t>
      </w:r>
      <w:r w:rsidR="001A428B">
        <w:t xml:space="preserve"> </w:t>
      </w:r>
      <w:r>
        <w:t>Supervision</w:t>
      </w:r>
    </w:p>
    <w:p w:rsidR="007F50B0" w:rsidRDefault="007F50B0">
      <w:pPr>
        <w:pStyle w:val="BodyText"/>
        <w:spacing w:after="1"/>
        <w:ind w:left="0" w:firstLine="0"/>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1823"/>
        <w:gridCol w:w="5791"/>
        <w:gridCol w:w="1170"/>
      </w:tblGrid>
      <w:tr w:rsidR="007F50B0">
        <w:trPr>
          <w:trHeight w:val="350"/>
        </w:trPr>
        <w:tc>
          <w:tcPr>
            <w:tcW w:w="778" w:type="dxa"/>
            <w:shd w:val="clear" w:color="auto" w:fill="B3B3B3"/>
          </w:tcPr>
          <w:p w:rsidR="007F50B0" w:rsidRDefault="00114CD0">
            <w:pPr>
              <w:pStyle w:val="TableParagraph"/>
              <w:spacing w:before="5"/>
              <w:ind w:left="112"/>
              <w:rPr>
                <w:b/>
                <w:sz w:val="20"/>
              </w:rPr>
            </w:pPr>
            <w:r>
              <w:rPr>
                <w:b/>
                <w:sz w:val="20"/>
              </w:rPr>
              <w:t>Sr. No.</w:t>
            </w:r>
          </w:p>
        </w:tc>
        <w:tc>
          <w:tcPr>
            <w:tcW w:w="1823" w:type="dxa"/>
            <w:shd w:val="clear" w:color="auto" w:fill="B3B3B3"/>
          </w:tcPr>
          <w:p w:rsidR="007F50B0" w:rsidRDefault="00114CD0">
            <w:pPr>
              <w:pStyle w:val="TableParagraph"/>
              <w:spacing w:before="5"/>
              <w:ind w:left="37"/>
              <w:rPr>
                <w:b/>
                <w:sz w:val="20"/>
              </w:rPr>
            </w:pPr>
            <w:r>
              <w:rPr>
                <w:b/>
                <w:sz w:val="20"/>
              </w:rPr>
              <w:t>Name</w:t>
            </w:r>
          </w:p>
        </w:tc>
        <w:tc>
          <w:tcPr>
            <w:tcW w:w="5791" w:type="dxa"/>
            <w:shd w:val="clear" w:color="auto" w:fill="B3B3B3"/>
          </w:tcPr>
          <w:p w:rsidR="007F50B0" w:rsidRDefault="00114CD0">
            <w:pPr>
              <w:pStyle w:val="TableParagraph"/>
              <w:spacing w:before="5"/>
              <w:ind w:left="2463" w:right="2282"/>
              <w:jc w:val="center"/>
              <w:rPr>
                <w:b/>
                <w:sz w:val="20"/>
              </w:rPr>
            </w:pPr>
            <w:r>
              <w:rPr>
                <w:b/>
                <w:sz w:val="20"/>
              </w:rPr>
              <w:t>Thesis Title</w:t>
            </w:r>
          </w:p>
        </w:tc>
        <w:tc>
          <w:tcPr>
            <w:tcW w:w="1170" w:type="dxa"/>
            <w:shd w:val="clear" w:color="auto" w:fill="B3B3B3"/>
          </w:tcPr>
          <w:p w:rsidR="007F50B0" w:rsidRDefault="00114CD0">
            <w:pPr>
              <w:pStyle w:val="TableParagraph"/>
              <w:spacing w:before="5"/>
              <w:ind w:left="443"/>
              <w:rPr>
                <w:b/>
                <w:sz w:val="20"/>
              </w:rPr>
            </w:pPr>
            <w:r>
              <w:rPr>
                <w:b/>
                <w:sz w:val="20"/>
              </w:rPr>
              <w:t>Year</w:t>
            </w:r>
          </w:p>
        </w:tc>
      </w:tr>
      <w:tr w:rsidR="007F50B0">
        <w:trPr>
          <w:trHeight w:val="693"/>
        </w:trPr>
        <w:tc>
          <w:tcPr>
            <w:tcW w:w="778" w:type="dxa"/>
          </w:tcPr>
          <w:p w:rsidR="007F50B0" w:rsidRDefault="00114CD0">
            <w:pPr>
              <w:pStyle w:val="TableParagraph"/>
              <w:ind w:left="112"/>
              <w:rPr>
                <w:sz w:val="20"/>
              </w:rPr>
            </w:pPr>
            <w:r>
              <w:rPr>
                <w:w w:val="99"/>
                <w:sz w:val="20"/>
              </w:rPr>
              <w:t>1</w:t>
            </w:r>
          </w:p>
        </w:tc>
        <w:tc>
          <w:tcPr>
            <w:tcW w:w="1823" w:type="dxa"/>
          </w:tcPr>
          <w:p w:rsidR="007F50B0" w:rsidRDefault="00114CD0">
            <w:pPr>
              <w:pStyle w:val="TableParagraph"/>
              <w:rPr>
                <w:sz w:val="20"/>
              </w:rPr>
            </w:pPr>
            <w:r>
              <w:rPr>
                <w:sz w:val="20"/>
              </w:rPr>
              <w:t>Syeda</w:t>
            </w:r>
            <w:r w:rsidR="00F76693">
              <w:rPr>
                <w:sz w:val="20"/>
              </w:rPr>
              <w:t xml:space="preserve"> </w:t>
            </w:r>
            <w:r>
              <w:rPr>
                <w:sz w:val="20"/>
              </w:rPr>
              <w:t>Ramla</w:t>
            </w:r>
            <w:r w:rsidR="00F76693">
              <w:rPr>
                <w:sz w:val="20"/>
              </w:rPr>
              <w:t xml:space="preserve"> </w:t>
            </w:r>
            <w:r>
              <w:rPr>
                <w:sz w:val="20"/>
              </w:rPr>
              <w:t>rehman</w:t>
            </w:r>
          </w:p>
        </w:tc>
        <w:tc>
          <w:tcPr>
            <w:tcW w:w="5791" w:type="dxa"/>
          </w:tcPr>
          <w:p w:rsidR="007F50B0" w:rsidRDefault="00114CD0">
            <w:pPr>
              <w:pStyle w:val="TableParagraph"/>
              <w:ind w:left="3"/>
              <w:rPr>
                <w:sz w:val="20"/>
              </w:rPr>
            </w:pPr>
            <w:r>
              <w:rPr>
                <w:sz w:val="20"/>
              </w:rPr>
              <w:t>Bioprocessing of biosurfactants from microbial sources and their</w:t>
            </w:r>
          </w:p>
          <w:p w:rsidR="007F50B0" w:rsidRDefault="00A47E2C">
            <w:pPr>
              <w:pStyle w:val="TableParagraph"/>
              <w:spacing w:before="116"/>
              <w:ind w:left="3"/>
              <w:rPr>
                <w:sz w:val="20"/>
              </w:rPr>
            </w:pPr>
            <w:r>
              <w:rPr>
                <w:sz w:val="20"/>
              </w:rPr>
              <w:t>A</w:t>
            </w:r>
            <w:r w:rsidR="00114CD0">
              <w:rPr>
                <w:sz w:val="20"/>
              </w:rPr>
              <w:t>pplications</w:t>
            </w:r>
          </w:p>
        </w:tc>
        <w:tc>
          <w:tcPr>
            <w:tcW w:w="1170" w:type="dxa"/>
          </w:tcPr>
          <w:p w:rsidR="007F50B0" w:rsidRDefault="00114CD0">
            <w:pPr>
              <w:pStyle w:val="TableParagraph"/>
              <w:ind w:left="110"/>
              <w:rPr>
                <w:sz w:val="20"/>
              </w:rPr>
            </w:pPr>
            <w:r>
              <w:rPr>
                <w:sz w:val="20"/>
              </w:rPr>
              <w:t>2015-2019</w:t>
            </w:r>
          </w:p>
          <w:p w:rsidR="007F50B0" w:rsidRDefault="00114CD0">
            <w:pPr>
              <w:pStyle w:val="TableParagraph"/>
              <w:spacing w:before="120"/>
              <w:ind w:left="110"/>
              <w:rPr>
                <w:b/>
                <w:sz w:val="20"/>
              </w:rPr>
            </w:pPr>
            <w:r>
              <w:rPr>
                <w:b/>
                <w:sz w:val="20"/>
              </w:rPr>
              <w:t>Completed</w:t>
            </w:r>
          </w:p>
        </w:tc>
      </w:tr>
      <w:tr w:rsidR="007F50B0">
        <w:trPr>
          <w:trHeight w:val="695"/>
        </w:trPr>
        <w:tc>
          <w:tcPr>
            <w:tcW w:w="778" w:type="dxa"/>
          </w:tcPr>
          <w:p w:rsidR="007F50B0" w:rsidRDefault="00114CD0">
            <w:pPr>
              <w:pStyle w:val="TableParagraph"/>
              <w:ind w:left="112"/>
              <w:rPr>
                <w:sz w:val="20"/>
              </w:rPr>
            </w:pPr>
            <w:r>
              <w:rPr>
                <w:w w:val="99"/>
                <w:sz w:val="20"/>
              </w:rPr>
              <w:t>2</w:t>
            </w:r>
          </w:p>
        </w:tc>
        <w:tc>
          <w:tcPr>
            <w:tcW w:w="1823" w:type="dxa"/>
          </w:tcPr>
          <w:p w:rsidR="007F50B0" w:rsidRDefault="00114CD0">
            <w:pPr>
              <w:pStyle w:val="TableParagraph"/>
              <w:rPr>
                <w:sz w:val="20"/>
              </w:rPr>
            </w:pPr>
            <w:r>
              <w:rPr>
                <w:sz w:val="20"/>
              </w:rPr>
              <w:t>Samia</w:t>
            </w:r>
            <w:r w:rsidR="00F76693">
              <w:rPr>
                <w:sz w:val="20"/>
              </w:rPr>
              <w:t xml:space="preserve"> </w:t>
            </w:r>
            <w:r>
              <w:rPr>
                <w:sz w:val="20"/>
              </w:rPr>
              <w:t>Sakindar</w:t>
            </w:r>
          </w:p>
        </w:tc>
        <w:tc>
          <w:tcPr>
            <w:tcW w:w="5791" w:type="dxa"/>
          </w:tcPr>
          <w:p w:rsidR="007F50B0" w:rsidRDefault="00114CD0">
            <w:pPr>
              <w:pStyle w:val="TableParagraph"/>
              <w:ind w:left="53"/>
              <w:rPr>
                <w:sz w:val="20"/>
              </w:rPr>
            </w:pPr>
            <w:r>
              <w:rPr>
                <w:sz w:val="20"/>
              </w:rPr>
              <w:t>Production and characterization of biosurfactants and their role as</w:t>
            </w:r>
          </w:p>
          <w:p w:rsidR="007F50B0" w:rsidRDefault="00114CD0">
            <w:pPr>
              <w:pStyle w:val="TableParagraph"/>
              <w:spacing w:before="116"/>
              <w:ind w:left="3"/>
              <w:rPr>
                <w:sz w:val="20"/>
              </w:rPr>
            </w:pPr>
            <w:r>
              <w:rPr>
                <w:sz w:val="20"/>
              </w:rPr>
              <w:t>antimicrobial agents</w:t>
            </w:r>
          </w:p>
        </w:tc>
        <w:tc>
          <w:tcPr>
            <w:tcW w:w="1170" w:type="dxa"/>
          </w:tcPr>
          <w:p w:rsidR="007F50B0" w:rsidRDefault="00114CD0">
            <w:pPr>
              <w:pStyle w:val="TableParagraph"/>
              <w:ind w:left="110"/>
              <w:rPr>
                <w:sz w:val="20"/>
              </w:rPr>
            </w:pPr>
            <w:r>
              <w:rPr>
                <w:sz w:val="20"/>
              </w:rPr>
              <w:t>2017</w:t>
            </w:r>
          </w:p>
          <w:p w:rsidR="007F50B0" w:rsidRDefault="00114CD0">
            <w:pPr>
              <w:pStyle w:val="TableParagraph"/>
              <w:spacing w:before="116"/>
              <w:ind w:left="110"/>
              <w:rPr>
                <w:sz w:val="20"/>
              </w:rPr>
            </w:pPr>
            <w:r>
              <w:rPr>
                <w:sz w:val="20"/>
              </w:rPr>
              <w:t>In progress</w:t>
            </w:r>
          </w:p>
        </w:tc>
      </w:tr>
      <w:tr w:rsidR="007F50B0">
        <w:trPr>
          <w:trHeight w:val="693"/>
        </w:trPr>
        <w:tc>
          <w:tcPr>
            <w:tcW w:w="778" w:type="dxa"/>
          </w:tcPr>
          <w:p w:rsidR="007F50B0" w:rsidRDefault="00114CD0">
            <w:pPr>
              <w:pStyle w:val="TableParagraph"/>
              <w:spacing w:line="228" w:lineRule="exact"/>
              <w:ind w:left="112"/>
              <w:rPr>
                <w:sz w:val="20"/>
              </w:rPr>
            </w:pPr>
            <w:r>
              <w:rPr>
                <w:w w:val="99"/>
                <w:sz w:val="20"/>
              </w:rPr>
              <w:t>3</w:t>
            </w:r>
          </w:p>
        </w:tc>
        <w:tc>
          <w:tcPr>
            <w:tcW w:w="1823" w:type="dxa"/>
          </w:tcPr>
          <w:p w:rsidR="007F50B0" w:rsidRDefault="00114CD0">
            <w:pPr>
              <w:pStyle w:val="TableParagraph"/>
              <w:spacing w:line="228" w:lineRule="exact"/>
              <w:rPr>
                <w:sz w:val="20"/>
              </w:rPr>
            </w:pPr>
            <w:r>
              <w:rPr>
                <w:sz w:val="20"/>
              </w:rPr>
              <w:t>SalihaPerveen</w:t>
            </w:r>
          </w:p>
        </w:tc>
        <w:tc>
          <w:tcPr>
            <w:tcW w:w="5791" w:type="dxa"/>
          </w:tcPr>
          <w:p w:rsidR="007F50B0" w:rsidRDefault="00114CD0">
            <w:pPr>
              <w:pStyle w:val="TableParagraph"/>
              <w:spacing w:line="228" w:lineRule="exact"/>
              <w:ind w:left="53"/>
              <w:rPr>
                <w:sz w:val="20"/>
              </w:rPr>
            </w:pPr>
            <w:r>
              <w:rPr>
                <w:sz w:val="20"/>
              </w:rPr>
              <w:t>Role of Fungi and their Enzymes for the Treatment of Wastewater</w:t>
            </w:r>
          </w:p>
          <w:p w:rsidR="007F50B0" w:rsidRDefault="00114CD0">
            <w:pPr>
              <w:pStyle w:val="TableParagraph"/>
              <w:spacing w:before="115"/>
              <w:ind w:left="3"/>
              <w:rPr>
                <w:sz w:val="20"/>
              </w:rPr>
            </w:pPr>
            <w:r>
              <w:rPr>
                <w:sz w:val="20"/>
              </w:rPr>
              <w:t>from Pulp and Paper Industry</w:t>
            </w:r>
          </w:p>
        </w:tc>
        <w:tc>
          <w:tcPr>
            <w:tcW w:w="1170" w:type="dxa"/>
          </w:tcPr>
          <w:p w:rsidR="007F50B0" w:rsidRDefault="00114CD0">
            <w:pPr>
              <w:pStyle w:val="TableParagraph"/>
              <w:spacing w:line="228" w:lineRule="exact"/>
              <w:ind w:left="110"/>
              <w:rPr>
                <w:sz w:val="20"/>
              </w:rPr>
            </w:pPr>
            <w:r>
              <w:rPr>
                <w:sz w:val="20"/>
              </w:rPr>
              <w:t>2017</w:t>
            </w:r>
          </w:p>
          <w:p w:rsidR="007F50B0" w:rsidRDefault="00114CD0">
            <w:pPr>
              <w:pStyle w:val="TableParagraph"/>
              <w:spacing w:before="115"/>
              <w:ind w:left="110"/>
              <w:rPr>
                <w:sz w:val="20"/>
              </w:rPr>
            </w:pPr>
            <w:r>
              <w:rPr>
                <w:sz w:val="20"/>
              </w:rPr>
              <w:t>In progress</w:t>
            </w:r>
          </w:p>
        </w:tc>
      </w:tr>
      <w:tr w:rsidR="007F50B0">
        <w:trPr>
          <w:trHeight w:val="693"/>
        </w:trPr>
        <w:tc>
          <w:tcPr>
            <w:tcW w:w="778" w:type="dxa"/>
          </w:tcPr>
          <w:p w:rsidR="007F50B0" w:rsidRDefault="00114CD0">
            <w:pPr>
              <w:pStyle w:val="TableParagraph"/>
              <w:ind w:left="112"/>
              <w:rPr>
                <w:sz w:val="20"/>
              </w:rPr>
            </w:pPr>
            <w:r>
              <w:rPr>
                <w:w w:val="99"/>
                <w:sz w:val="20"/>
              </w:rPr>
              <w:t>4</w:t>
            </w:r>
          </w:p>
        </w:tc>
        <w:tc>
          <w:tcPr>
            <w:tcW w:w="1823" w:type="dxa"/>
          </w:tcPr>
          <w:p w:rsidR="007F50B0" w:rsidRDefault="00114CD0">
            <w:pPr>
              <w:pStyle w:val="TableParagraph"/>
              <w:rPr>
                <w:sz w:val="20"/>
              </w:rPr>
            </w:pPr>
            <w:r>
              <w:rPr>
                <w:sz w:val="20"/>
              </w:rPr>
              <w:t>Faisal Jan</w:t>
            </w:r>
          </w:p>
        </w:tc>
        <w:tc>
          <w:tcPr>
            <w:tcW w:w="5791" w:type="dxa"/>
          </w:tcPr>
          <w:p w:rsidR="007F50B0" w:rsidRDefault="00114CD0">
            <w:pPr>
              <w:pStyle w:val="TableParagraph"/>
              <w:ind w:left="53"/>
              <w:rPr>
                <w:sz w:val="20"/>
              </w:rPr>
            </w:pPr>
            <w:r>
              <w:rPr>
                <w:sz w:val="20"/>
              </w:rPr>
              <w:t>Developing biotechnological strategies for improving plant growth and</w:t>
            </w:r>
          </w:p>
          <w:p w:rsidR="007F50B0" w:rsidRDefault="00114CD0">
            <w:pPr>
              <w:pStyle w:val="TableParagraph"/>
              <w:spacing w:before="116"/>
              <w:ind w:left="3"/>
              <w:rPr>
                <w:sz w:val="20"/>
              </w:rPr>
            </w:pPr>
            <w:r>
              <w:rPr>
                <w:sz w:val="20"/>
              </w:rPr>
              <w:t>crop yield</w:t>
            </w:r>
          </w:p>
        </w:tc>
        <w:tc>
          <w:tcPr>
            <w:tcW w:w="1170" w:type="dxa"/>
          </w:tcPr>
          <w:p w:rsidR="007F50B0" w:rsidRDefault="00114CD0">
            <w:pPr>
              <w:pStyle w:val="TableParagraph"/>
              <w:ind w:left="110"/>
              <w:rPr>
                <w:sz w:val="20"/>
              </w:rPr>
            </w:pPr>
            <w:r>
              <w:rPr>
                <w:sz w:val="20"/>
              </w:rPr>
              <w:t>2019</w:t>
            </w:r>
          </w:p>
          <w:p w:rsidR="007F50B0" w:rsidRDefault="00114CD0">
            <w:pPr>
              <w:pStyle w:val="TableParagraph"/>
              <w:spacing w:before="116"/>
              <w:ind w:left="110"/>
              <w:rPr>
                <w:sz w:val="20"/>
              </w:rPr>
            </w:pPr>
            <w:r>
              <w:rPr>
                <w:sz w:val="20"/>
              </w:rPr>
              <w:t>In progress</w:t>
            </w:r>
          </w:p>
        </w:tc>
      </w:tr>
      <w:tr w:rsidR="007F50B0">
        <w:trPr>
          <w:trHeight w:val="691"/>
        </w:trPr>
        <w:tc>
          <w:tcPr>
            <w:tcW w:w="778" w:type="dxa"/>
          </w:tcPr>
          <w:p w:rsidR="007F50B0" w:rsidRDefault="00114CD0">
            <w:pPr>
              <w:pStyle w:val="TableParagraph"/>
              <w:spacing w:line="225" w:lineRule="exact"/>
              <w:ind w:left="112"/>
              <w:rPr>
                <w:sz w:val="20"/>
              </w:rPr>
            </w:pPr>
            <w:r>
              <w:rPr>
                <w:w w:val="99"/>
                <w:sz w:val="20"/>
              </w:rPr>
              <w:t>5</w:t>
            </w:r>
          </w:p>
        </w:tc>
        <w:tc>
          <w:tcPr>
            <w:tcW w:w="1823" w:type="dxa"/>
          </w:tcPr>
          <w:p w:rsidR="007F50B0" w:rsidRDefault="00114CD0">
            <w:pPr>
              <w:pStyle w:val="TableParagraph"/>
              <w:spacing w:line="225" w:lineRule="exact"/>
              <w:rPr>
                <w:sz w:val="20"/>
              </w:rPr>
            </w:pPr>
            <w:r>
              <w:rPr>
                <w:sz w:val="20"/>
              </w:rPr>
              <w:t>TabassumRasool</w:t>
            </w:r>
          </w:p>
        </w:tc>
        <w:tc>
          <w:tcPr>
            <w:tcW w:w="5791" w:type="dxa"/>
          </w:tcPr>
          <w:p w:rsidR="007F50B0" w:rsidRDefault="00114CD0">
            <w:pPr>
              <w:pStyle w:val="TableParagraph"/>
              <w:spacing w:line="225" w:lineRule="exact"/>
              <w:ind w:left="53"/>
              <w:rPr>
                <w:sz w:val="20"/>
              </w:rPr>
            </w:pPr>
            <w:r>
              <w:rPr>
                <w:sz w:val="20"/>
              </w:rPr>
              <w:t>Designing bioprocess for the treatment of pulp and paper industrial</w:t>
            </w:r>
          </w:p>
          <w:p w:rsidR="007F50B0" w:rsidRDefault="00A47E2C">
            <w:pPr>
              <w:pStyle w:val="TableParagraph"/>
              <w:spacing w:before="116"/>
              <w:ind w:left="3"/>
              <w:rPr>
                <w:sz w:val="20"/>
              </w:rPr>
            </w:pPr>
            <w:r>
              <w:rPr>
                <w:sz w:val="20"/>
              </w:rPr>
              <w:t>W</w:t>
            </w:r>
            <w:r w:rsidR="00114CD0">
              <w:rPr>
                <w:sz w:val="20"/>
              </w:rPr>
              <w:t>astewater</w:t>
            </w:r>
          </w:p>
        </w:tc>
        <w:tc>
          <w:tcPr>
            <w:tcW w:w="1170" w:type="dxa"/>
          </w:tcPr>
          <w:p w:rsidR="007F50B0" w:rsidRDefault="00114CD0">
            <w:pPr>
              <w:pStyle w:val="TableParagraph"/>
              <w:spacing w:line="225" w:lineRule="exact"/>
              <w:ind w:left="110"/>
              <w:rPr>
                <w:sz w:val="20"/>
              </w:rPr>
            </w:pPr>
            <w:r>
              <w:rPr>
                <w:sz w:val="20"/>
              </w:rPr>
              <w:t>2020</w:t>
            </w:r>
          </w:p>
          <w:p w:rsidR="007F50B0" w:rsidRDefault="00114CD0">
            <w:pPr>
              <w:pStyle w:val="TableParagraph"/>
              <w:spacing w:before="116"/>
              <w:ind w:left="110"/>
              <w:rPr>
                <w:sz w:val="20"/>
              </w:rPr>
            </w:pPr>
            <w:r>
              <w:rPr>
                <w:sz w:val="20"/>
              </w:rPr>
              <w:t>In progress</w:t>
            </w:r>
          </w:p>
        </w:tc>
      </w:tr>
    </w:tbl>
    <w:p w:rsidR="007F50B0" w:rsidRDefault="002F5E67">
      <w:pPr>
        <w:spacing w:before="96"/>
        <w:ind w:left="220"/>
        <w:rPr>
          <w:b/>
          <w:sz w:val="20"/>
        </w:rPr>
      </w:pPr>
      <w:r w:rsidRPr="002F5E67">
        <w:rPr>
          <w:noProof/>
        </w:rPr>
        <w:pict>
          <v:shape id="Text Box 5" o:spid="_x0000_s1032" type="#_x0000_t202" style="position:absolute;left:0;text-align:left;margin-left:562.05pt;margin-top:660.85pt;width:27.75pt;height:54.25pt;z-index:15737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" filled="f" stroked="f">
            <v:textbox style="layout-flow:vertical;mso-layout-flow-alt:bottom-to-top;mso-next-textbox:#Text Box 5" inset="0,0,0,0">
              <w:txbxContent>
                <w:p w:rsidR="00521B71" w:rsidRDefault="00521B71">
                  <w:pPr>
                    <w:spacing w:before="19"/>
                    <w:ind w:left="20"/>
                    <w:rPr>
                      <w:rFonts w:ascii="Caladea"/>
                      <w:sz w:val="44"/>
                    </w:rPr>
                  </w:pPr>
                  <w:r>
                    <w:rPr>
                      <w:rFonts w:ascii="Caladea"/>
                    </w:rPr>
                    <w:t>CV .Page</w:t>
                  </w:r>
                  <w:r>
                    <w:rPr>
                      <w:rFonts w:ascii="Caladea"/>
                      <w:sz w:val="44"/>
                    </w:rPr>
                    <w:t>7</w:t>
                  </w:r>
                </w:p>
              </w:txbxContent>
            </v:textbox>
            <w10:wrap anchorx="page" anchory="page"/>
          </v:shape>
        </w:pict>
      </w:r>
      <w:r w:rsidR="00114CD0">
        <w:rPr>
          <w:b/>
          <w:sz w:val="20"/>
        </w:rPr>
        <w:t>M.Phil Thesis Supervision</w:t>
      </w:r>
    </w:p>
    <w:p w:rsidR="007F50B0" w:rsidRDefault="007F50B0">
      <w:pPr>
        <w:pStyle w:val="BodyText"/>
        <w:spacing w:before="3"/>
        <w:ind w:left="0" w:firstLine="0"/>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1823"/>
        <w:gridCol w:w="5791"/>
        <w:gridCol w:w="1170"/>
      </w:tblGrid>
      <w:tr w:rsidR="007F50B0">
        <w:trPr>
          <w:trHeight w:val="347"/>
        </w:trPr>
        <w:tc>
          <w:tcPr>
            <w:tcW w:w="778" w:type="dxa"/>
            <w:shd w:val="clear" w:color="auto" w:fill="B3B3B3"/>
          </w:tcPr>
          <w:p w:rsidR="007F50B0" w:rsidRDefault="00114CD0">
            <w:pPr>
              <w:pStyle w:val="TableParagraph"/>
              <w:spacing w:before="2"/>
              <w:ind w:left="112"/>
              <w:rPr>
                <w:b/>
                <w:sz w:val="20"/>
              </w:rPr>
            </w:pPr>
            <w:r>
              <w:rPr>
                <w:b/>
                <w:sz w:val="20"/>
              </w:rPr>
              <w:t>Sr. No.</w:t>
            </w:r>
          </w:p>
        </w:tc>
        <w:tc>
          <w:tcPr>
            <w:tcW w:w="1823" w:type="dxa"/>
            <w:shd w:val="clear" w:color="auto" w:fill="B3B3B3"/>
          </w:tcPr>
          <w:p w:rsidR="007F50B0" w:rsidRDefault="00114CD0">
            <w:pPr>
              <w:pStyle w:val="TableParagraph"/>
              <w:spacing w:before="2"/>
              <w:ind w:left="37"/>
              <w:rPr>
                <w:b/>
                <w:sz w:val="20"/>
              </w:rPr>
            </w:pPr>
            <w:r>
              <w:rPr>
                <w:b/>
                <w:sz w:val="20"/>
              </w:rPr>
              <w:t>Name</w:t>
            </w:r>
          </w:p>
        </w:tc>
        <w:tc>
          <w:tcPr>
            <w:tcW w:w="5791" w:type="dxa"/>
            <w:shd w:val="clear" w:color="auto" w:fill="B3B3B3"/>
          </w:tcPr>
          <w:p w:rsidR="007F50B0" w:rsidRDefault="00114CD0">
            <w:pPr>
              <w:pStyle w:val="TableParagraph"/>
              <w:spacing w:before="2"/>
              <w:ind w:left="2463" w:right="2282"/>
              <w:jc w:val="center"/>
              <w:rPr>
                <w:b/>
                <w:sz w:val="20"/>
              </w:rPr>
            </w:pPr>
            <w:r>
              <w:rPr>
                <w:b/>
                <w:sz w:val="20"/>
              </w:rPr>
              <w:t>Thesis Title</w:t>
            </w:r>
          </w:p>
        </w:tc>
        <w:tc>
          <w:tcPr>
            <w:tcW w:w="1170" w:type="dxa"/>
            <w:shd w:val="clear" w:color="auto" w:fill="B3B3B3"/>
          </w:tcPr>
          <w:p w:rsidR="007F50B0" w:rsidRDefault="00114CD0">
            <w:pPr>
              <w:pStyle w:val="TableParagraph"/>
              <w:spacing w:before="2"/>
              <w:ind w:left="443"/>
              <w:rPr>
                <w:b/>
                <w:sz w:val="20"/>
              </w:rPr>
            </w:pPr>
            <w:r>
              <w:rPr>
                <w:b/>
                <w:sz w:val="20"/>
              </w:rPr>
              <w:t>Year</w:t>
            </w:r>
          </w:p>
        </w:tc>
      </w:tr>
      <w:tr w:rsidR="007F50B0">
        <w:trPr>
          <w:trHeight w:val="693"/>
        </w:trPr>
        <w:tc>
          <w:tcPr>
            <w:tcW w:w="778" w:type="dxa"/>
          </w:tcPr>
          <w:p w:rsidR="007F50B0" w:rsidRDefault="00114CD0">
            <w:pPr>
              <w:pStyle w:val="TableParagraph"/>
              <w:ind w:left="112"/>
              <w:rPr>
                <w:sz w:val="20"/>
              </w:rPr>
            </w:pPr>
            <w:r>
              <w:rPr>
                <w:w w:val="99"/>
                <w:sz w:val="20"/>
              </w:rPr>
              <w:t>1</w:t>
            </w:r>
          </w:p>
        </w:tc>
        <w:tc>
          <w:tcPr>
            <w:tcW w:w="1823" w:type="dxa"/>
          </w:tcPr>
          <w:p w:rsidR="007F50B0" w:rsidRDefault="00114CD0">
            <w:pPr>
              <w:pStyle w:val="TableParagraph"/>
              <w:rPr>
                <w:sz w:val="20"/>
              </w:rPr>
            </w:pPr>
            <w:r>
              <w:rPr>
                <w:sz w:val="20"/>
              </w:rPr>
              <w:t>Fozia khan</w:t>
            </w:r>
          </w:p>
        </w:tc>
        <w:tc>
          <w:tcPr>
            <w:tcW w:w="5791" w:type="dxa"/>
          </w:tcPr>
          <w:p w:rsidR="007F50B0" w:rsidRDefault="00114CD0">
            <w:pPr>
              <w:pStyle w:val="TableParagraph"/>
              <w:ind w:left="3"/>
              <w:rPr>
                <w:sz w:val="20"/>
              </w:rPr>
            </w:pPr>
            <w:r>
              <w:rPr>
                <w:sz w:val="20"/>
              </w:rPr>
              <w:t>Media optimization for the production of rhamnolipid from newly</w:t>
            </w:r>
          </w:p>
          <w:p w:rsidR="007F50B0" w:rsidRDefault="00114CD0">
            <w:pPr>
              <w:pStyle w:val="TableParagraph"/>
              <w:spacing w:before="116"/>
              <w:ind w:left="3"/>
              <w:rPr>
                <w:i/>
                <w:sz w:val="20"/>
              </w:rPr>
            </w:pPr>
            <w:r>
              <w:rPr>
                <w:sz w:val="20"/>
              </w:rPr>
              <w:t xml:space="preserve">isolated strains of </w:t>
            </w:r>
            <w:r>
              <w:rPr>
                <w:i/>
                <w:sz w:val="20"/>
              </w:rPr>
              <w:t>P.aeruginosa</w:t>
            </w:r>
          </w:p>
        </w:tc>
        <w:tc>
          <w:tcPr>
            <w:tcW w:w="1170" w:type="dxa"/>
          </w:tcPr>
          <w:p w:rsidR="007F50B0" w:rsidRDefault="00114CD0">
            <w:pPr>
              <w:pStyle w:val="TableParagraph"/>
              <w:ind w:left="110"/>
              <w:rPr>
                <w:sz w:val="20"/>
              </w:rPr>
            </w:pPr>
            <w:r>
              <w:rPr>
                <w:sz w:val="20"/>
              </w:rPr>
              <w:t>2013-15</w:t>
            </w:r>
          </w:p>
        </w:tc>
      </w:tr>
      <w:tr w:rsidR="007F50B0">
        <w:trPr>
          <w:trHeight w:val="695"/>
        </w:trPr>
        <w:tc>
          <w:tcPr>
            <w:tcW w:w="778" w:type="dxa"/>
          </w:tcPr>
          <w:p w:rsidR="007F50B0" w:rsidRDefault="00114CD0">
            <w:pPr>
              <w:pStyle w:val="TableParagraph"/>
              <w:ind w:left="112"/>
              <w:rPr>
                <w:sz w:val="20"/>
              </w:rPr>
            </w:pPr>
            <w:r>
              <w:rPr>
                <w:w w:val="99"/>
                <w:sz w:val="20"/>
              </w:rPr>
              <w:t>2</w:t>
            </w:r>
          </w:p>
        </w:tc>
        <w:tc>
          <w:tcPr>
            <w:tcW w:w="1823" w:type="dxa"/>
          </w:tcPr>
          <w:p w:rsidR="007F50B0" w:rsidRDefault="00114CD0">
            <w:pPr>
              <w:pStyle w:val="TableParagraph"/>
              <w:rPr>
                <w:sz w:val="20"/>
              </w:rPr>
            </w:pPr>
            <w:r>
              <w:rPr>
                <w:sz w:val="20"/>
              </w:rPr>
              <w:t>Sobia Ali</w:t>
            </w:r>
          </w:p>
        </w:tc>
        <w:tc>
          <w:tcPr>
            <w:tcW w:w="5791" w:type="dxa"/>
          </w:tcPr>
          <w:p w:rsidR="007F50B0" w:rsidRDefault="00114CD0">
            <w:pPr>
              <w:pStyle w:val="TableParagraph"/>
              <w:ind w:left="53"/>
              <w:rPr>
                <w:sz w:val="20"/>
              </w:rPr>
            </w:pPr>
            <w:r>
              <w:rPr>
                <w:sz w:val="20"/>
              </w:rPr>
              <w:t>Studies on newly synthesized nanoparticles for their antimicrobial</w:t>
            </w:r>
          </w:p>
          <w:p w:rsidR="007F50B0" w:rsidRDefault="00114CD0">
            <w:pPr>
              <w:pStyle w:val="TableParagraph"/>
              <w:spacing w:before="116"/>
              <w:ind w:left="3"/>
              <w:rPr>
                <w:sz w:val="20"/>
              </w:rPr>
            </w:pPr>
            <w:r>
              <w:rPr>
                <w:sz w:val="20"/>
              </w:rPr>
              <w:t>activity against selected pathogen.</w:t>
            </w:r>
          </w:p>
        </w:tc>
        <w:tc>
          <w:tcPr>
            <w:tcW w:w="1170" w:type="dxa"/>
          </w:tcPr>
          <w:p w:rsidR="007F50B0" w:rsidRDefault="00114CD0">
            <w:pPr>
              <w:pStyle w:val="TableParagraph"/>
              <w:ind w:left="110"/>
              <w:rPr>
                <w:sz w:val="20"/>
              </w:rPr>
            </w:pPr>
            <w:r>
              <w:rPr>
                <w:sz w:val="20"/>
              </w:rPr>
              <w:t>2013-15</w:t>
            </w:r>
          </w:p>
        </w:tc>
      </w:tr>
      <w:tr w:rsidR="007F50B0">
        <w:trPr>
          <w:trHeight w:val="772"/>
        </w:trPr>
        <w:tc>
          <w:tcPr>
            <w:tcW w:w="778" w:type="dxa"/>
          </w:tcPr>
          <w:p w:rsidR="007F50B0" w:rsidRDefault="00114CD0">
            <w:pPr>
              <w:pStyle w:val="TableParagraph"/>
              <w:ind w:left="112"/>
              <w:rPr>
                <w:sz w:val="20"/>
              </w:rPr>
            </w:pPr>
            <w:r>
              <w:rPr>
                <w:w w:val="99"/>
                <w:sz w:val="20"/>
              </w:rPr>
              <w:t>3</w:t>
            </w:r>
          </w:p>
        </w:tc>
        <w:tc>
          <w:tcPr>
            <w:tcW w:w="1823" w:type="dxa"/>
          </w:tcPr>
          <w:p w:rsidR="007F50B0" w:rsidRDefault="00114CD0">
            <w:pPr>
              <w:pStyle w:val="TableParagraph"/>
              <w:rPr>
                <w:sz w:val="20"/>
              </w:rPr>
            </w:pPr>
            <w:r>
              <w:rPr>
                <w:sz w:val="20"/>
              </w:rPr>
              <w:t>Syedafarishta</w:t>
            </w:r>
          </w:p>
        </w:tc>
        <w:tc>
          <w:tcPr>
            <w:tcW w:w="5791" w:type="dxa"/>
          </w:tcPr>
          <w:p w:rsidR="007F50B0" w:rsidRDefault="00114CD0">
            <w:pPr>
              <w:pStyle w:val="TableParagraph"/>
              <w:ind w:left="3"/>
              <w:rPr>
                <w:sz w:val="20"/>
              </w:rPr>
            </w:pPr>
            <w:r>
              <w:rPr>
                <w:sz w:val="20"/>
              </w:rPr>
              <w:t>Prevalence and molecular characterization of carbapanemase producing</w:t>
            </w:r>
          </w:p>
          <w:p w:rsidR="007F50B0" w:rsidRDefault="00114CD0">
            <w:pPr>
              <w:pStyle w:val="TableParagraph"/>
              <w:spacing w:before="113"/>
              <w:ind w:left="3"/>
              <w:rPr>
                <w:sz w:val="20"/>
              </w:rPr>
            </w:pPr>
            <w:r>
              <w:rPr>
                <w:i/>
                <w:sz w:val="20"/>
              </w:rPr>
              <w:t>P.aeruginosa</w:t>
            </w:r>
            <w:r>
              <w:rPr>
                <w:sz w:val="20"/>
              </w:rPr>
              <w:t>from clinical isolated in tertiary care hospitals.</w:t>
            </w:r>
          </w:p>
        </w:tc>
        <w:tc>
          <w:tcPr>
            <w:tcW w:w="1170" w:type="dxa"/>
          </w:tcPr>
          <w:p w:rsidR="007F50B0" w:rsidRDefault="00114CD0">
            <w:pPr>
              <w:pStyle w:val="TableParagraph"/>
              <w:ind w:left="110"/>
              <w:rPr>
                <w:sz w:val="20"/>
              </w:rPr>
            </w:pPr>
            <w:r>
              <w:rPr>
                <w:sz w:val="20"/>
              </w:rPr>
              <w:t>2013-15</w:t>
            </w:r>
          </w:p>
        </w:tc>
      </w:tr>
      <w:tr w:rsidR="007F50B0">
        <w:trPr>
          <w:trHeight w:val="693"/>
        </w:trPr>
        <w:tc>
          <w:tcPr>
            <w:tcW w:w="778" w:type="dxa"/>
          </w:tcPr>
          <w:p w:rsidR="007F50B0" w:rsidRDefault="00114CD0">
            <w:pPr>
              <w:pStyle w:val="TableParagraph"/>
              <w:spacing w:line="228" w:lineRule="exact"/>
              <w:ind w:left="112"/>
              <w:rPr>
                <w:sz w:val="20"/>
              </w:rPr>
            </w:pPr>
            <w:r>
              <w:rPr>
                <w:w w:val="99"/>
                <w:sz w:val="20"/>
              </w:rPr>
              <w:t>4</w:t>
            </w:r>
          </w:p>
        </w:tc>
        <w:tc>
          <w:tcPr>
            <w:tcW w:w="1823" w:type="dxa"/>
          </w:tcPr>
          <w:p w:rsidR="007F50B0" w:rsidRDefault="00114CD0">
            <w:pPr>
              <w:pStyle w:val="TableParagraph"/>
              <w:spacing w:line="228" w:lineRule="exact"/>
              <w:rPr>
                <w:sz w:val="20"/>
              </w:rPr>
            </w:pPr>
            <w:r>
              <w:rPr>
                <w:sz w:val="20"/>
              </w:rPr>
              <w:t>Hafsa Iqbal</w:t>
            </w:r>
          </w:p>
        </w:tc>
        <w:tc>
          <w:tcPr>
            <w:tcW w:w="5791" w:type="dxa"/>
          </w:tcPr>
          <w:p w:rsidR="007F50B0" w:rsidRDefault="00114CD0">
            <w:pPr>
              <w:pStyle w:val="TableParagraph"/>
              <w:spacing w:line="228" w:lineRule="exact"/>
              <w:ind w:left="3"/>
              <w:rPr>
                <w:sz w:val="20"/>
              </w:rPr>
            </w:pPr>
            <w:r>
              <w:rPr>
                <w:sz w:val="20"/>
              </w:rPr>
              <w:t>Evaluation of antibiotic resistance pattern among oral bacteria and their</w:t>
            </w:r>
          </w:p>
          <w:p w:rsidR="007F50B0" w:rsidRDefault="00114CD0">
            <w:pPr>
              <w:pStyle w:val="TableParagraph"/>
              <w:spacing w:before="115"/>
              <w:ind w:left="3"/>
              <w:rPr>
                <w:sz w:val="20"/>
              </w:rPr>
            </w:pPr>
            <w:r>
              <w:rPr>
                <w:sz w:val="20"/>
              </w:rPr>
              <w:t>response towards different drugs with nanoparticles amalgams.</w:t>
            </w:r>
          </w:p>
        </w:tc>
        <w:tc>
          <w:tcPr>
            <w:tcW w:w="1170" w:type="dxa"/>
          </w:tcPr>
          <w:p w:rsidR="007F50B0" w:rsidRDefault="00114CD0">
            <w:pPr>
              <w:pStyle w:val="TableParagraph"/>
              <w:spacing w:line="228" w:lineRule="exact"/>
              <w:ind w:left="110"/>
              <w:rPr>
                <w:sz w:val="20"/>
              </w:rPr>
            </w:pPr>
            <w:r>
              <w:rPr>
                <w:sz w:val="20"/>
              </w:rPr>
              <w:t>2013-15</w:t>
            </w:r>
          </w:p>
        </w:tc>
      </w:tr>
      <w:tr w:rsidR="007F50B0">
        <w:trPr>
          <w:trHeight w:val="693"/>
        </w:trPr>
        <w:tc>
          <w:tcPr>
            <w:tcW w:w="778" w:type="dxa"/>
          </w:tcPr>
          <w:p w:rsidR="007F50B0" w:rsidRDefault="00114CD0">
            <w:pPr>
              <w:pStyle w:val="TableParagraph"/>
              <w:ind w:left="112"/>
              <w:rPr>
                <w:sz w:val="20"/>
              </w:rPr>
            </w:pPr>
            <w:r>
              <w:rPr>
                <w:w w:val="99"/>
                <w:sz w:val="20"/>
              </w:rPr>
              <w:t>5</w:t>
            </w:r>
          </w:p>
        </w:tc>
        <w:tc>
          <w:tcPr>
            <w:tcW w:w="1823" w:type="dxa"/>
          </w:tcPr>
          <w:p w:rsidR="007F50B0" w:rsidRDefault="00114CD0">
            <w:pPr>
              <w:pStyle w:val="TableParagraph"/>
              <w:rPr>
                <w:sz w:val="20"/>
              </w:rPr>
            </w:pPr>
            <w:r>
              <w:rPr>
                <w:sz w:val="20"/>
              </w:rPr>
              <w:t>Neak Muhammad</w:t>
            </w:r>
          </w:p>
        </w:tc>
        <w:tc>
          <w:tcPr>
            <w:tcW w:w="5791" w:type="dxa"/>
          </w:tcPr>
          <w:p w:rsidR="007F50B0" w:rsidRDefault="00114CD0">
            <w:pPr>
              <w:pStyle w:val="TableParagraph"/>
              <w:ind w:left="3"/>
              <w:rPr>
                <w:sz w:val="20"/>
              </w:rPr>
            </w:pPr>
            <w:r>
              <w:rPr>
                <w:sz w:val="20"/>
              </w:rPr>
              <w:t xml:space="preserve">Studies on various virulence factors among </w:t>
            </w:r>
            <w:r>
              <w:rPr>
                <w:i/>
                <w:sz w:val="20"/>
              </w:rPr>
              <w:t>Enterococci spp</w:t>
            </w:r>
            <w:r>
              <w:rPr>
                <w:sz w:val="20"/>
              </w:rPr>
              <w:t>isolated</w:t>
            </w:r>
          </w:p>
          <w:p w:rsidR="007F50B0" w:rsidRDefault="00114CD0">
            <w:pPr>
              <w:pStyle w:val="TableParagraph"/>
              <w:spacing w:before="113"/>
              <w:ind w:left="3"/>
              <w:rPr>
                <w:sz w:val="20"/>
              </w:rPr>
            </w:pPr>
            <w:r>
              <w:rPr>
                <w:sz w:val="20"/>
              </w:rPr>
              <w:t>from tertiary care hospitals.</w:t>
            </w:r>
          </w:p>
        </w:tc>
        <w:tc>
          <w:tcPr>
            <w:tcW w:w="1170" w:type="dxa"/>
          </w:tcPr>
          <w:p w:rsidR="007F50B0" w:rsidRDefault="00114CD0">
            <w:pPr>
              <w:pStyle w:val="TableParagraph"/>
              <w:ind w:left="110"/>
              <w:rPr>
                <w:sz w:val="20"/>
              </w:rPr>
            </w:pPr>
            <w:r>
              <w:rPr>
                <w:sz w:val="20"/>
              </w:rPr>
              <w:t>2013-15</w:t>
            </w:r>
          </w:p>
        </w:tc>
      </w:tr>
      <w:tr w:rsidR="007F50B0">
        <w:trPr>
          <w:trHeight w:val="693"/>
        </w:trPr>
        <w:tc>
          <w:tcPr>
            <w:tcW w:w="778" w:type="dxa"/>
          </w:tcPr>
          <w:p w:rsidR="007F50B0" w:rsidRDefault="00114CD0">
            <w:pPr>
              <w:pStyle w:val="TableParagraph"/>
              <w:ind w:left="112"/>
              <w:rPr>
                <w:sz w:val="20"/>
              </w:rPr>
            </w:pPr>
            <w:r>
              <w:rPr>
                <w:w w:val="99"/>
                <w:sz w:val="20"/>
              </w:rPr>
              <w:t>6</w:t>
            </w:r>
          </w:p>
        </w:tc>
        <w:tc>
          <w:tcPr>
            <w:tcW w:w="1823" w:type="dxa"/>
          </w:tcPr>
          <w:p w:rsidR="007F50B0" w:rsidRDefault="00114CD0">
            <w:pPr>
              <w:pStyle w:val="TableParagraph"/>
              <w:rPr>
                <w:sz w:val="20"/>
              </w:rPr>
            </w:pPr>
            <w:r>
              <w:rPr>
                <w:sz w:val="20"/>
              </w:rPr>
              <w:t>Samiasikandar</w:t>
            </w:r>
          </w:p>
        </w:tc>
        <w:tc>
          <w:tcPr>
            <w:tcW w:w="5791" w:type="dxa"/>
          </w:tcPr>
          <w:p w:rsidR="007F50B0" w:rsidRDefault="00114CD0">
            <w:pPr>
              <w:pStyle w:val="TableParagraph"/>
              <w:ind w:left="3"/>
              <w:rPr>
                <w:sz w:val="20"/>
              </w:rPr>
            </w:pPr>
            <w:r>
              <w:rPr>
                <w:sz w:val="20"/>
              </w:rPr>
              <w:t>Evaluation of physio-chemical and biological (antimicrobial properties)</w:t>
            </w:r>
          </w:p>
          <w:p w:rsidR="007F50B0" w:rsidRDefault="00114CD0">
            <w:pPr>
              <w:pStyle w:val="TableParagraph"/>
              <w:spacing w:before="116"/>
              <w:ind w:left="3"/>
              <w:rPr>
                <w:i/>
                <w:sz w:val="20"/>
              </w:rPr>
            </w:pPr>
            <w:r>
              <w:rPr>
                <w:sz w:val="20"/>
              </w:rPr>
              <w:t xml:space="preserve">ofrhamnolipid produced by </w:t>
            </w:r>
            <w:r>
              <w:rPr>
                <w:i/>
                <w:sz w:val="20"/>
              </w:rPr>
              <w:t>P.aeruginosa.</w:t>
            </w:r>
          </w:p>
        </w:tc>
        <w:tc>
          <w:tcPr>
            <w:tcW w:w="1170" w:type="dxa"/>
          </w:tcPr>
          <w:p w:rsidR="007F50B0" w:rsidRDefault="00114CD0">
            <w:pPr>
              <w:pStyle w:val="TableParagraph"/>
              <w:ind w:left="110"/>
              <w:rPr>
                <w:sz w:val="20"/>
              </w:rPr>
            </w:pPr>
            <w:r>
              <w:rPr>
                <w:sz w:val="20"/>
              </w:rPr>
              <w:t>2014-16</w:t>
            </w:r>
          </w:p>
        </w:tc>
      </w:tr>
      <w:tr w:rsidR="007F50B0">
        <w:trPr>
          <w:trHeight w:val="695"/>
        </w:trPr>
        <w:tc>
          <w:tcPr>
            <w:tcW w:w="778" w:type="dxa"/>
          </w:tcPr>
          <w:p w:rsidR="007F50B0" w:rsidRDefault="00114CD0">
            <w:pPr>
              <w:pStyle w:val="TableParagraph"/>
              <w:ind w:left="112"/>
              <w:rPr>
                <w:sz w:val="20"/>
              </w:rPr>
            </w:pPr>
            <w:r>
              <w:rPr>
                <w:w w:val="99"/>
                <w:sz w:val="20"/>
              </w:rPr>
              <w:t>7</w:t>
            </w:r>
          </w:p>
        </w:tc>
        <w:tc>
          <w:tcPr>
            <w:tcW w:w="1823" w:type="dxa"/>
          </w:tcPr>
          <w:p w:rsidR="007F50B0" w:rsidRDefault="00114CD0">
            <w:pPr>
              <w:pStyle w:val="TableParagraph"/>
              <w:rPr>
                <w:sz w:val="20"/>
              </w:rPr>
            </w:pPr>
            <w:r>
              <w:rPr>
                <w:sz w:val="20"/>
              </w:rPr>
              <w:t>Humairayasmeen</w:t>
            </w:r>
          </w:p>
        </w:tc>
        <w:tc>
          <w:tcPr>
            <w:tcW w:w="5791" w:type="dxa"/>
          </w:tcPr>
          <w:p w:rsidR="007F50B0" w:rsidRDefault="00114CD0">
            <w:pPr>
              <w:pStyle w:val="TableParagraph"/>
              <w:ind w:left="3"/>
              <w:rPr>
                <w:sz w:val="20"/>
              </w:rPr>
            </w:pPr>
            <w:r>
              <w:rPr>
                <w:sz w:val="20"/>
              </w:rPr>
              <w:t>Process optimization for remediation of hydrocarbon contaminated soil</w:t>
            </w:r>
          </w:p>
          <w:p w:rsidR="007F50B0" w:rsidRDefault="00114CD0">
            <w:pPr>
              <w:pStyle w:val="TableParagraph"/>
              <w:spacing w:before="116"/>
              <w:ind w:left="3"/>
              <w:rPr>
                <w:sz w:val="20"/>
              </w:rPr>
            </w:pPr>
            <w:r>
              <w:rPr>
                <w:sz w:val="20"/>
              </w:rPr>
              <w:t>using microbial surfactant.</w:t>
            </w:r>
          </w:p>
        </w:tc>
        <w:tc>
          <w:tcPr>
            <w:tcW w:w="1170" w:type="dxa"/>
          </w:tcPr>
          <w:p w:rsidR="007F50B0" w:rsidRDefault="00114CD0">
            <w:pPr>
              <w:pStyle w:val="TableParagraph"/>
              <w:ind w:left="110"/>
              <w:rPr>
                <w:sz w:val="20"/>
              </w:rPr>
            </w:pPr>
            <w:r>
              <w:rPr>
                <w:sz w:val="20"/>
              </w:rPr>
              <w:t>2014-16</w:t>
            </w:r>
          </w:p>
        </w:tc>
      </w:tr>
      <w:tr w:rsidR="007F50B0">
        <w:trPr>
          <w:trHeight w:val="772"/>
        </w:trPr>
        <w:tc>
          <w:tcPr>
            <w:tcW w:w="778" w:type="dxa"/>
          </w:tcPr>
          <w:p w:rsidR="007F50B0" w:rsidRDefault="00114CD0">
            <w:pPr>
              <w:pStyle w:val="TableParagraph"/>
              <w:ind w:left="112"/>
              <w:rPr>
                <w:sz w:val="20"/>
              </w:rPr>
            </w:pPr>
            <w:r>
              <w:rPr>
                <w:w w:val="99"/>
                <w:sz w:val="20"/>
              </w:rPr>
              <w:t>8</w:t>
            </w:r>
          </w:p>
        </w:tc>
        <w:tc>
          <w:tcPr>
            <w:tcW w:w="1823" w:type="dxa"/>
          </w:tcPr>
          <w:p w:rsidR="007F50B0" w:rsidRDefault="00114CD0">
            <w:pPr>
              <w:pStyle w:val="TableParagraph"/>
              <w:rPr>
                <w:sz w:val="20"/>
              </w:rPr>
            </w:pPr>
            <w:r>
              <w:rPr>
                <w:sz w:val="20"/>
              </w:rPr>
              <w:t>Fida Muhammad</w:t>
            </w:r>
          </w:p>
        </w:tc>
        <w:tc>
          <w:tcPr>
            <w:tcW w:w="5791" w:type="dxa"/>
          </w:tcPr>
          <w:p w:rsidR="007F50B0" w:rsidRDefault="00114CD0">
            <w:pPr>
              <w:pStyle w:val="TableParagraph"/>
              <w:spacing w:line="357" w:lineRule="auto"/>
              <w:ind w:left="3"/>
              <w:rPr>
                <w:sz w:val="20"/>
              </w:rPr>
            </w:pPr>
            <w:r>
              <w:rPr>
                <w:sz w:val="20"/>
              </w:rPr>
              <w:t>Molecular identification of egg shell microflora of chukar partridges (AlectorisChukar)</w:t>
            </w:r>
          </w:p>
        </w:tc>
        <w:tc>
          <w:tcPr>
            <w:tcW w:w="1170" w:type="dxa"/>
          </w:tcPr>
          <w:p w:rsidR="007F50B0" w:rsidRDefault="00114CD0">
            <w:pPr>
              <w:pStyle w:val="TableParagraph"/>
              <w:ind w:left="110"/>
              <w:rPr>
                <w:sz w:val="20"/>
              </w:rPr>
            </w:pPr>
            <w:r>
              <w:rPr>
                <w:sz w:val="20"/>
              </w:rPr>
              <w:t>2014-16</w:t>
            </w:r>
          </w:p>
        </w:tc>
      </w:tr>
      <w:tr w:rsidR="007F50B0">
        <w:trPr>
          <w:trHeight w:val="772"/>
        </w:trPr>
        <w:tc>
          <w:tcPr>
            <w:tcW w:w="778" w:type="dxa"/>
          </w:tcPr>
          <w:p w:rsidR="007F50B0" w:rsidRDefault="00114CD0">
            <w:pPr>
              <w:pStyle w:val="TableParagraph"/>
              <w:spacing w:line="228" w:lineRule="exact"/>
              <w:ind w:left="112"/>
              <w:rPr>
                <w:sz w:val="20"/>
              </w:rPr>
            </w:pPr>
            <w:r>
              <w:rPr>
                <w:w w:val="99"/>
                <w:sz w:val="20"/>
              </w:rPr>
              <w:t>9</w:t>
            </w:r>
          </w:p>
        </w:tc>
        <w:tc>
          <w:tcPr>
            <w:tcW w:w="1823" w:type="dxa"/>
          </w:tcPr>
          <w:p w:rsidR="007F50B0" w:rsidRDefault="00114CD0">
            <w:pPr>
              <w:pStyle w:val="TableParagraph"/>
              <w:spacing w:line="228" w:lineRule="exact"/>
              <w:rPr>
                <w:sz w:val="20"/>
              </w:rPr>
            </w:pPr>
            <w:r>
              <w:rPr>
                <w:sz w:val="20"/>
              </w:rPr>
              <w:t>Saleehamunir</w:t>
            </w:r>
          </w:p>
        </w:tc>
        <w:tc>
          <w:tcPr>
            <w:tcW w:w="5791" w:type="dxa"/>
          </w:tcPr>
          <w:p w:rsidR="007F50B0" w:rsidRDefault="00114CD0">
            <w:pPr>
              <w:pStyle w:val="TableParagraph"/>
              <w:spacing w:line="360" w:lineRule="auto"/>
              <w:ind w:left="3"/>
              <w:rPr>
                <w:sz w:val="20"/>
              </w:rPr>
            </w:pPr>
            <w:r>
              <w:rPr>
                <w:sz w:val="20"/>
              </w:rPr>
              <w:t xml:space="preserve">Comparative analysis of physiochemical properties and production of rhamnolipid from clinical and environmental strains of </w:t>
            </w:r>
            <w:r>
              <w:rPr>
                <w:i/>
                <w:sz w:val="20"/>
              </w:rPr>
              <w:t>P.aeruginosa</w:t>
            </w:r>
            <w:r>
              <w:rPr>
                <w:sz w:val="20"/>
              </w:rPr>
              <w:t>.</w:t>
            </w:r>
          </w:p>
        </w:tc>
        <w:tc>
          <w:tcPr>
            <w:tcW w:w="1170" w:type="dxa"/>
          </w:tcPr>
          <w:p w:rsidR="007F50B0" w:rsidRDefault="00114CD0">
            <w:pPr>
              <w:pStyle w:val="TableParagraph"/>
              <w:spacing w:line="228" w:lineRule="exact"/>
              <w:ind w:left="110"/>
              <w:rPr>
                <w:sz w:val="20"/>
              </w:rPr>
            </w:pPr>
            <w:r>
              <w:rPr>
                <w:sz w:val="20"/>
              </w:rPr>
              <w:t>2014-16</w:t>
            </w:r>
          </w:p>
        </w:tc>
      </w:tr>
      <w:tr w:rsidR="007F50B0">
        <w:trPr>
          <w:trHeight w:val="695"/>
        </w:trPr>
        <w:tc>
          <w:tcPr>
            <w:tcW w:w="778" w:type="dxa"/>
          </w:tcPr>
          <w:p w:rsidR="007F50B0" w:rsidRDefault="00114CD0">
            <w:pPr>
              <w:pStyle w:val="TableParagraph"/>
              <w:ind w:left="112"/>
              <w:rPr>
                <w:sz w:val="20"/>
              </w:rPr>
            </w:pPr>
            <w:r>
              <w:rPr>
                <w:sz w:val="20"/>
              </w:rPr>
              <w:t>10</w:t>
            </w:r>
          </w:p>
        </w:tc>
        <w:tc>
          <w:tcPr>
            <w:tcW w:w="1823" w:type="dxa"/>
          </w:tcPr>
          <w:p w:rsidR="007F50B0" w:rsidRDefault="00114CD0">
            <w:pPr>
              <w:pStyle w:val="TableParagraph"/>
              <w:rPr>
                <w:sz w:val="20"/>
              </w:rPr>
            </w:pPr>
            <w:r>
              <w:rPr>
                <w:sz w:val="20"/>
              </w:rPr>
              <w:t>Agha saddam Hussain</w:t>
            </w:r>
          </w:p>
        </w:tc>
        <w:tc>
          <w:tcPr>
            <w:tcW w:w="5791" w:type="dxa"/>
          </w:tcPr>
          <w:p w:rsidR="007F50B0" w:rsidRDefault="00114CD0">
            <w:pPr>
              <w:pStyle w:val="TableParagraph"/>
              <w:ind w:left="3"/>
              <w:rPr>
                <w:sz w:val="20"/>
              </w:rPr>
            </w:pPr>
            <w:r>
              <w:rPr>
                <w:sz w:val="20"/>
              </w:rPr>
              <w:t>Studies on production and surface active properties of biosurfactant</w:t>
            </w:r>
          </w:p>
          <w:p w:rsidR="007F50B0" w:rsidRDefault="00114CD0">
            <w:pPr>
              <w:pStyle w:val="TableParagraph"/>
              <w:spacing w:before="116"/>
              <w:ind w:left="3"/>
              <w:rPr>
                <w:sz w:val="20"/>
              </w:rPr>
            </w:pPr>
            <w:r>
              <w:rPr>
                <w:sz w:val="20"/>
              </w:rPr>
              <w:t>produced by fungi isolated from soil.</w:t>
            </w:r>
          </w:p>
        </w:tc>
        <w:tc>
          <w:tcPr>
            <w:tcW w:w="1170" w:type="dxa"/>
          </w:tcPr>
          <w:p w:rsidR="007F50B0" w:rsidRDefault="00114CD0">
            <w:pPr>
              <w:pStyle w:val="TableParagraph"/>
              <w:ind w:left="110"/>
              <w:rPr>
                <w:sz w:val="20"/>
              </w:rPr>
            </w:pPr>
            <w:r>
              <w:rPr>
                <w:sz w:val="20"/>
              </w:rPr>
              <w:t>2014-16</w:t>
            </w:r>
          </w:p>
        </w:tc>
      </w:tr>
      <w:tr w:rsidR="007F50B0">
        <w:trPr>
          <w:trHeight w:val="693"/>
        </w:trPr>
        <w:tc>
          <w:tcPr>
            <w:tcW w:w="778" w:type="dxa"/>
          </w:tcPr>
          <w:p w:rsidR="007F50B0" w:rsidRDefault="00114CD0">
            <w:pPr>
              <w:pStyle w:val="TableParagraph"/>
              <w:spacing w:line="228" w:lineRule="exact"/>
              <w:ind w:left="112"/>
              <w:rPr>
                <w:sz w:val="20"/>
              </w:rPr>
            </w:pPr>
            <w:r>
              <w:rPr>
                <w:sz w:val="20"/>
              </w:rPr>
              <w:t>11</w:t>
            </w:r>
          </w:p>
        </w:tc>
        <w:tc>
          <w:tcPr>
            <w:tcW w:w="1823" w:type="dxa"/>
          </w:tcPr>
          <w:p w:rsidR="007F50B0" w:rsidRDefault="00114CD0">
            <w:pPr>
              <w:pStyle w:val="TableParagraph"/>
              <w:spacing w:line="228" w:lineRule="exact"/>
              <w:rPr>
                <w:sz w:val="20"/>
              </w:rPr>
            </w:pPr>
            <w:r>
              <w:rPr>
                <w:sz w:val="20"/>
              </w:rPr>
              <w:t>Zeesthanif</w:t>
            </w:r>
          </w:p>
        </w:tc>
        <w:tc>
          <w:tcPr>
            <w:tcW w:w="5791" w:type="dxa"/>
          </w:tcPr>
          <w:p w:rsidR="007F50B0" w:rsidRDefault="00114CD0">
            <w:pPr>
              <w:pStyle w:val="TableParagraph"/>
              <w:spacing w:line="228" w:lineRule="exact"/>
              <w:ind w:left="111"/>
              <w:rPr>
                <w:sz w:val="20"/>
              </w:rPr>
            </w:pPr>
            <w:r>
              <w:rPr>
                <w:sz w:val="20"/>
              </w:rPr>
              <w:t>Application of statistical design to investigate optimum growth and</w:t>
            </w:r>
          </w:p>
          <w:p w:rsidR="007F50B0" w:rsidRDefault="00114CD0">
            <w:pPr>
              <w:pStyle w:val="TableParagraph"/>
              <w:spacing w:before="115"/>
              <w:ind w:left="111"/>
              <w:rPr>
                <w:sz w:val="20"/>
              </w:rPr>
            </w:pPr>
            <w:r>
              <w:rPr>
                <w:sz w:val="20"/>
              </w:rPr>
              <w:t>biosurfactant production from a newly isolated bacterial strain.</w:t>
            </w:r>
          </w:p>
        </w:tc>
        <w:tc>
          <w:tcPr>
            <w:tcW w:w="1170" w:type="dxa"/>
          </w:tcPr>
          <w:p w:rsidR="007F50B0" w:rsidRDefault="00114CD0">
            <w:pPr>
              <w:pStyle w:val="TableParagraph"/>
              <w:spacing w:line="228" w:lineRule="exact"/>
              <w:ind w:left="110"/>
              <w:rPr>
                <w:sz w:val="20"/>
              </w:rPr>
            </w:pPr>
            <w:r>
              <w:rPr>
                <w:sz w:val="20"/>
              </w:rPr>
              <w:t>2014-16</w:t>
            </w:r>
          </w:p>
        </w:tc>
      </w:tr>
      <w:tr w:rsidR="007F50B0">
        <w:trPr>
          <w:trHeight w:val="693"/>
        </w:trPr>
        <w:tc>
          <w:tcPr>
            <w:tcW w:w="778" w:type="dxa"/>
          </w:tcPr>
          <w:p w:rsidR="007F50B0" w:rsidRDefault="00114CD0">
            <w:pPr>
              <w:pStyle w:val="TableParagraph"/>
              <w:ind w:left="112"/>
              <w:rPr>
                <w:sz w:val="20"/>
              </w:rPr>
            </w:pPr>
            <w:r>
              <w:rPr>
                <w:sz w:val="20"/>
              </w:rPr>
              <w:t>12</w:t>
            </w:r>
          </w:p>
        </w:tc>
        <w:tc>
          <w:tcPr>
            <w:tcW w:w="1823" w:type="dxa"/>
          </w:tcPr>
          <w:p w:rsidR="007F50B0" w:rsidRDefault="00114CD0">
            <w:pPr>
              <w:pStyle w:val="TableParagraph"/>
              <w:rPr>
                <w:sz w:val="20"/>
              </w:rPr>
            </w:pPr>
            <w:r>
              <w:rPr>
                <w:sz w:val="20"/>
              </w:rPr>
              <w:t>Naheedgulfam</w:t>
            </w:r>
          </w:p>
        </w:tc>
        <w:tc>
          <w:tcPr>
            <w:tcW w:w="5791" w:type="dxa"/>
          </w:tcPr>
          <w:p w:rsidR="007F50B0" w:rsidRDefault="00114CD0">
            <w:pPr>
              <w:pStyle w:val="TableParagraph"/>
              <w:ind w:left="3"/>
              <w:rPr>
                <w:i/>
                <w:sz w:val="20"/>
              </w:rPr>
            </w:pPr>
            <w:r>
              <w:rPr>
                <w:sz w:val="20"/>
              </w:rPr>
              <w:t xml:space="preserve">Antagonistic and comparative properties of soil borne </w:t>
            </w:r>
            <w:r>
              <w:rPr>
                <w:i/>
                <w:sz w:val="20"/>
              </w:rPr>
              <w:t>Bacillus</w:t>
            </w:r>
          </w:p>
          <w:p w:rsidR="007F50B0" w:rsidRDefault="00114CD0">
            <w:pPr>
              <w:pStyle w:val="TableParagraph"/>
              <w:spacing w:before="113"/>
              <w:ind w:left="3"/>
              <w:rPr>
                <w:sz w:val="20"/>
              </w:rPr>
            </w:pPr>
            <w:r>
              <w:rPr>
                <w:i/>
                <w:sz w:val="20"/>
              </w:rPr>
              <w:t>spp</w:t>
            </w:r>
            <w:r>
              <w:rPr>
                <w:sz w:val="20"/>
              </w:rPr>
              <w:t>NG16 against selected fungal phytopathogens.</w:t>
            </w:r>
          </w:p>
        </w:tc>
        <w:tc>
          <w:tcPr>
            <w:tcW w:w="1170" w:type="dxa"/>
          </w:tcPr>
          <w:p w:rsidR="007F50B0" w:rsidRDefault="00114CD0">
            <w:pPr>
              <w:pStyle w:val="TableParagraph"/>
              <w:ind w:left="110"/>
              <w:rPr>
                <w:sz w:val="20"/>
              </w:rPr>
            </w:pPr>
            <w:r>
              <w:rPr>
                <w:sz w:val="20"/>
              </w:rPr>
              <w:t>2015-17</w:t>
            </w:r>
          </w:p>
        </w:tc>
      </w:tr>
      <w:tr w:rsidR="007F50B0">
        <w:trPr>
          <w:trHeight w:val="695"/>
        </w:trPr>
        <w:tc>
          <w:tcPr>
            <w:tcW w:w="778" w:type="dxa"/>
          </w:tcPr>
          <w:p w:rsidR="007F50B0" w:rsidRDefault="00114CD0">
            <w:pPr>
              <w:pStyle w:val="TableParagraph"/>
              <w:ind w:left="112"/>
              <w:rPr>
                <w:sz w:val="20"/>
              </w:rPr>
            </w:pPr>
            <w:r>
              <w:rPr>
                <w:sz w:val="20"/>
              </w:rPr>
              <w:lastRenderedPageBreak/>
              <w:t>13</w:t>
            </w:r>
          </w:p>
        </w:tc>
        <w:tc>
          <w:tcPr>
            <w:tcW w:w="1823" w:type="dxa"/>
          </w:tcPr>
          <w:p w:rsidR="007F50B0" w:rsidRDefault="00114CD0">
            <w:pPr>
              <w:pStyle w:val="TableParagraph"/>
              <w:rPr>
                <w:sz w:val="20"/>
              </w:rPr>
            </w:pPr>
            <w:r>
              <w:rPr>
                <w:sz w:val="20"/>
              </w:rPr>
              <w:t>Abdul baser khan</w:t>
            </w:r>
          </w:p>
        </w:tc>
        <w:tc>
          <w:tcPr>
            <w:tcW w:w="5791" w:type="dxa"/>
          </w:tcPr>
          <w:p w:rsidR="007F50B0" w:rsidRDefault="00114CD0">
            <w:pPr>
              <w:pStyle w:val="TableParagraph"/>
              <w:ind w:left="3"/>
              <w:rPr>
                <w:sz w:val="20"/>
              </w:rPr>
            </w:pPr>
            <w:r>
              <w:rPr>
                <w:sz w:val="20"/>
              </w:rPr>
              <w:t>Characterization of an efficient biosurfactant producing bacteria from</w:t>
            </w:r>
          </w:p>
          <w:p w:rsidR="007F50B0" w:rsidRDefault="00114CD0">
            <w:pPr>
              <w:pStyle w:val="TableParagraph"/>
              <w:spacing w:before="116"/>
              <w:ind w:left="3"/>
              <w:rPr>
                <w:sz w:val="20"/>
              </w:rPr>
            </w:pPr>
            <w:r>
              <w:rPr>
                <w:sz w:val="20"/>
              </w:rPr>
              <w:t>sugar industry waste and their possible biotechnological uses.</w:t>
            </w:r>
          </w:p>
        </w:tc>
        <w:tc>
          <w:tcPr>
            <w:tcW w:w="1170" w:type="dxa"/>
          </w:tcPr>
          <w:p w:rsidR="007F50B0" w:rsidRDefault="00114CD0">
            <w:pPr>
              <w:pStyle w:val="TableParagraph"/>
              <w:ind w:left="110"/>
              <w:rPr>
                <w:sz w:val="20"/>
              </w:rPr>
            </w:pPr>
            <w:r>
              <w:rPr>
                <w:sz w:val="20"/>
              </w:rPr>
              <w:t>2015-17</w:t>
            </w:r>
          </w:p>
        </w:tc>
      </w:tr>
      <w:tr w:rsidR="007F50B0">
        <w:trPr>
          <w:trHeight w:val="693"/>
        </w:trPr>
        <w:tc>
          <w:tcPr>
            <w:tcW w:w="778" w:type="dxa"/>
          </w:tcPr>
          <w:p w:rsidR="007F50B0" w:rsidRDefault="00114CD0">
            <w:pPr>
              <w:pStyle w:val="TableParagraph"/>
              <w:spacing w:line="228" w:lineRule="exact"/>
              <w:rPr>
                <w:sz w:val="20"/>
              </w:rPr>
            </w:pPr>
            <w:r>
              <w:rPr>
                <w:sz w:val="20"/>
              </w:rPr>
              <w:t>14</w:t>
            </w:r>
          </w:p>
        </w:tc>
        <w:tc>
          <w:tcPr>
            <w:tcW w:w="1823" w:type="dxa"/>
          </w:tcPr>
          <w:p w:rsidR="007F50B0" w:rsidRDefault="00114CD0">
            <w:pPr>
              <w:pStyle w:val="TableParagraph"/>
              <w:spacing w:line="228" w:lineRule="exact"/>
              <w:rPr>
                <w:sz w:val="20"/>
              </w:rPr>
            </w:pPr>
            <w:r>
              <w:rPr>
                <w:sz w:val="20"/>
              </w:rPr>
              <w:t>Hira niaz</w:t>
            </w:r>
          </w:p>
        </w:tc>
        <w:tc>
          <w:tcPr>
            <w:tcW w:w="5791" w:type="dxa"/>
          </w:tcPr>
          <w:p w:rsidR="007F50B0" w:rsidRDefault="00114CD0">
            <w:pPr>
              <w:pStyle w:val="TableParagraph"/>
              <w:spacing w:line="228" w:lineRule="exact"/>
              <w:ind w:left="3"/>
              <w:rPr>
                <w:sz w:val="20"/>
              </w:rPr>
            </w:pPr>
            <w:r>
              <w:rPr>
                <w:sz w:val="20"/>
              </w:rPr>
              <w:t>Antagonistic efficiency of Bacillus strain HN03 isolated from</w:t>
            </w:r>
          </w:p>
          <w:p w:rsidR="007F50B0" w:rsidRDefault="00114CD0">
            <w:pPr>
              <w:pStyle w:val="TableParagraph"/>
              <w:spacing w:before="116"/>
              <w:ind w:left="3"/>
              <w:rPr>
                <w:sz w:val="20"/>
              </w:rPr>
            </w:pPr>
            <w:r>
              <w:rPr>
                <w:sz w:val="20"/>
              </w:rPr>
              <w:t>agricultural soil and its role as biocontrol agent.</w:t>
            </w:r>
          </w:p>
        </w:tc>
        <w:tc>
          <w:tcPr>
            <w:tcW w:w="1170" w:type="dxa"/>
          </w:tcPr>
          <w:p w:rsidR="007F50B0" w:rsidRDefault="00114CD0">
            <w:pPr>
              <w:pStyle w:val="TableParagraph"/>
              <w:spacing w:line="228" w:lineRule="exact"/>
              <w:ind w:left="52"/>
              <w:rPr>
                <w:sz w:val="20"/>
              </w:rPr>
            </w:pPr>
            <w:r>
              <w:rPr>
                <w:sz w:val="20"/>
              </w:rPr>
              <w:t>2015-17</w:t>
            </w:r>
          </w:p>
        </w:tc>
      </w:tr>
      <w:tr w:rsidR="007F50B0">
        <w:trPr>
          <w:trHeight w:val="520"/>
        </w:trPr>
        <w:tc>
          <w:tcPr>
            <w:tcW w:w="778" w:type="dxa"/>
          </w:tcPr>
          <w:p w:rsidR="007F50B0" w:rsidRDefault="00114CD0">
            <w:pPr>
              <w:pStyle w:val="TableParagraph"/>
              <w:rPr>
                <w:sz w:val="20"/>
              </w:rPr>
            </w:pPr>
            <w:r>
              <w:rPr>
                <w:sz w:val="20"/>
              </w:rPr>
              <w:t>15</w:t>
            </w:r>
          </w:p>
        </w:tc>
        <w:tc>
          <w:tcPr>
            <w:tcW w:w="1823" w:type="dxa"/>
          </w:tcPr>
          <w:p w:rsidR="007F50B0" w:rsidRDefault="00114CD0">
            <w:pPr>
              <w:pStyle w:val="TableParagraph"/>
              <w:rPr>
                <w:sz w:val="20"/>
              </w:rPr>
            </w:pPr>
            <w:r>
              <w:rPr>
                <w:sz w:val="20"/>
              </w:rPr>
              <w:t>Saira Iqbal</w:t>
            </w:r>
          </w:p>
        </w:tc>
        <w:tc>
          <w:tcPr>
            <w:tcW w:w="5791" w:type="dxa"/>
          </w:tcPr>
          <w:p w:rsidR="007F50B0" w:rsidRDefault="00114CD0">
            <w:pPr>
              <w:pStyle w:val="TableParagraph"/>
              <w:ind w:left="3"/>
              <w:rPr>
                <w:sz w:val="20"/>
              </w:rPr>
            </w:pPr>
            <w:r>
              <w:rPr>
                <w:sz w:val="20"/>
              </w:rPr>
              <w:t>Characterization of microbial surfactant as antimicrobial agents.</w:t>
            </w:r>
          </w:p>
        </w:tc>
        <w:tc>
          <w:tcPr>
            <w:tcW w:w="1170" w:type="dxa"/>
          </w:tcPr>
          <w:p w:rsidR="007F50B0" w:rsidRDefault="00114CD0">
            <w:pPr>
              <w:pStyle w:val="TableParagraph"/>
              <w:ind w:left="52"/>
              <w:rPr>
                <w:sz w:val="20"/>
              </w:rPr>
            </w:pPr>
            <w:r>
              <w:rPr>
                <w:sz w:val="20"/>
              </w:rPr>
              <w:t>2015-17</w:t>
            </w:r>
          </w:p>
        </w:tc>
      </w:tr>
      <w:tr w:rsidR="007F50B0">
        <w:trPr>
          <w:trHeight w:val="693"/>
        </w:trPr>
        <w:tc>
          <w:tcPr>
            <w:tcW w:w="778" w:type="dxa"/>
          </w:tcPr>
          <w:p w:rsidR="007F50B0" w:rsidRDefault="00114CD0">
            <w:pPr>
              <w:pStyle w:val="TableParagraph"/>
              <w:spacing w:line="228" w:lineRule="exact"/>
              <w:rPr>
                <w:sz w:val="20"/>
              </w:rPr>
            </w:pPr>
            <w:r>
              <w:rPr>
                <w:sz w:val="20"/>
              </w:rPr>
              <w:t>16</w:t>
            </w:r>
          </w:p>
        </w:tc>
        <w:tc>
          <w:tcPr>
            <w:tcW w:w="1823" w:type="dxa"/>
          </w:tcPr>
          <w:p w:rsidR="007F50B0" w:rsidRDefault="00114CD0">
            <w:pPr>
              <w:pStyle w:val="TableParagraph"/>
              <w:spacing w:line="228" w:lineRule="exact"/>
              <w:rPr>
                <w:sz w:val="20"/>
              </w:rPr>
            </w:pPr>
            <w:r>
              <w:rPr>
                <w:sz w:val="20"/>
              </w:rPr>
              <w:t>Momenairum</w:t>
            </w:r>
          </w:p>
        </w:tc>
        <w:tc>
          <w:tcPr>
            <w:tcW w:w="5791" w:type="dxa"/>
          </w:tcPr>
          <w:p w:rsidR="007F50B0" w:rsidRDefault="00114CD0">
            <w:pPr>
              <w:pStyle w:val="TableParagraph"/>
              <w:spacing w:line="228" w:lineRule="exact"/>
              <w:ind w:left="3"/>
              <w:rPr>
                <w:sz w:val="20"/>
              </w:rPr>
            </w:pPr>
            <w:r>
              <w:rPr>
                <w:sz w:val="20"/>
              </w:rPr>
              <w:t>Evaluation of microbial properties of biosurfactants against some</w:t>
            </w:r>
          </w:p>
          <w:p w:rsidR="007F50B0" w:rsidRDefault="00114CD0">
            <w:pPr>
              <w:pStyle w:val="TableParagraph"/>
              <w:spacing w:before="115"/>
              <w:ind w:left="3"/>
              <w:rPr>
                <w:sz w:val="20"/>
              </w:rPr>
            </w:pPr>
            <w:r>
              <w:rPr>
                <w:sz w:val="20"/>
              </w:rPr>
              <w:t>important pathogens.</w:t>
            </w:r>
          </w:p>
        </w:tc>
        <w:tc>
          <w:tcPr>
            <w:tcW w:w="1170" w:type="dxa"/>
          </w:tcPr>
          <w:p w:rsidR="007F50B0" w:rsidRDefault="00114CD0">
            <w:pPr>
              <w:pStyle w:val="TableParagraph"/>
              <w:spacing w:line="228" w:lineRule="exact"/>
              <w:ind w:left="52"/>
              <w:rPr>
                <w:sz w:val="20"/>
              </w:rPr>
            </w:pPr>
            <w:r>
              <w:rPr>
                <w:sz w:val="20"/>
              </w:rPr>
              <w:t>2015-17</w:t>
            </w:r>
          </w:p>
        </w:tc>
      </w:tr>
      <w:tr w:rsidR="007F50B0">
        <w:trPr>
          <w:trHeight w:val="772"/>
        </w:trPr>
        <w:tc>
          <w:tcPr>
            <w:tcW w:w="778" w:type="dxa"/>
          </w:tcPr>
          <w:p w:rsidR="007F50B0" w:rsidRDefault="00114CD0">
            <w:pPr>
              <w:pStyle w:val="TableParagraph"/>
              <w:rPr>
                <w:sz w:val="20"/>
              </w:rPr>
            </w:pPr>
            <w:r>
              <w:rPr>
                <w:sz w:val="20"/>
              </w:rPr>
              <w:t>17</w:t>
            </w:r>
          </w:p>
        </w:tc>
        <w:tc>
          <w:tcPr>
            <w:tcW w:w="1823" w:type="dxa"/>
          </w:tcPr>
          <w:p w:rsidR="007F50B0" w:rsidRDefault="00114CD0">
            <w:pPr>
              <w:pStyle w:val="TableParagraph"/>
              <w:spacing w:line="360" w:lineRule="auto"/>
              <w:rPr>
                <w:sz w:val="20"/>
              </w:rPr>
            </w:pPr>
            <w:r>
              <w:rPr>
                <w:sz w:val="20"/>
              </w:rPr>
              <w:t>Syed Muhammad Aamir</w:t>
            </w:r>
          </w:p>
        </w:tc>
        <w:tc>
          <w:tcPr>
            <w:tcW w:w="5791" w:type="dxa"/>
          </w:tcPr>
          <w:p w:rsidR="007F50B0" w:rsidRDefault="00114CD0">
            <w:pPr>
              <w:pStyle w:val="TableParagraph"/>
              <w:ind w:left="3"/>
              <w:rPr>
                <w:sz w:val="20"/>
              </w:rPr>
            </w:pPr>
            <w:r>
              <w:rPr>
                <w:sz w:val="20"/>
              </w:rPr>
              <w:t>Study on optimum conditions for biodegradation of crude oil</w:t>
            </w:r>
          </w:p>
        </w:tc>
        <w:tc>
          <w:tcPr>
            <w:tcW w:w="1170" w:type="dxa"/>
          </w:tcPr>
          <w:p w:rsidR="007F50B0" w:rsidRDefault="00114CD0">
            <w:pPr>
              <w:pStyle w:val="TableParagraph"/>
              <w:ind w:left="2"/>
              <w:rPr>
                <w:sz w:val="20"/>
              </w:rPr>
            </w:pPr>
            <w:r>
              <w:rPr>
                <w:sz w:val="20"/>
              </w:rPr>
              <w:t>2015-17</w:t>
            </w:r>
          </w:p>
        </w:tc>
      </w:tr>
      <w:tr w:rsidR="007F50B0">
        <w:trPr>
          <w:trHeight w:val="772"/>
        </w:trPr>
        <w:tc>
          <w:tcPr>
            <w:tcW w:w="778" w:type="dxa"/>
          </w:tcPr>
          <w:p w:rsidR="007F50B0" w:rsidRDefault="002F5E67">
            <w:pPr>
              <w:pStyle w:val="TableParagraph"/>
              <w:rPr>
                <w:sz w:val="20"/>
              </w:rPr>
            </w:pPr>
            <w:r w:rsidRPr="002F5E67">
              <w:rPr>
                <w:noProof/>
              </w:rPr>
              <w:pict>
                <v:shape id="Text Box 4" o:spid="_x0000_s1033" type="#_x0000_t202" style="position:absolute;left:0;text-align:left;margin-left:562.05pt;margin-top:660.85pt;width:27.75pt;height:54.25pt;z-index:15737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EesAIAALI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" filled="f" stroked="f">
                  <v:textbox style="layout-flow:vertical;mso-layout-flow-alt:bottom-to-top;mso-next-textbox:#Text Box 4" inset="0,0,0,0">
                    <w:txbxContent>
                      <w:p w:rsidR="00521B71" w:rsidRDefault="00521B71">
                        <w:pPr>
                          <w:spacing w:before="19"/>
                          <w:ind w:left="20"/>
                          <w:rPr>
                            <w:rFonts w:ascii="Caladea"/>
                            <w:sz w:val="44"/>
                          </w:rPr>
                        </w:pPr>
                        <w:r>
                          <w:rPr>
                            <w:rFonts w:ascii="Caladea"/>
                          </w:rPr>
                          <w:t>CV .Page</w:t>
                        </w:r>
                        <w:r>
                          <w:rPr>
                            <w:rFonts w:ascii="Caladea"/>
                            <w:sz w:val="44"/>
                          </w:rPr>
                          <w:t>8</w:t>
                        </w:r>
                      </w:p>
                    </w:txbxContent>
                  </v:textbox>
                  <w10:wrap anchorx="page" anchory="page"/>
                </v:shape>
              </w:pict>
            </w:r>
            <w:r w:rsidR="00114CD0">
              <w:rPr>
                <w:sz w:val="20"/>
              </w:rPr>
              <w:t>18</w:t>
            </w:r>
          </w:p>
        </w:tc>
        <w:tc>
          <w:tcPr>
            <w:tcW w:w="1823" w:type="dxa"/>
          </w:tcPr>
          <w:p w:rsidR="007F50B0" w:rsidRDefault="00114CD0">
            <w:pPr>
              <w:pStyle w:val="TableParagraph"/>
              <w:rPr>
                <w:sz w:val="20"/>
              </w:rPr>
            </w:pPr>
            <w:r>
              <w:rPr>
                <w:sz w:val="20"/>
              </w:rPr>
              <w:t>BenishSadaqat</w:t>
            </w:r>
          </w:p>
        </w:tc>
        <w:tc>
          <w:tcPr>
            <w:tcW w:w="5791" w:type="dxa"/>
          </w:tcPr>
          <w:p w:rsidR="007F50B0" w:rsidRDefault="00114CD0">
            <w:pPr>
              <w:pStyle w:val="TableParagraph"/>
              <w:ind w:left="3"/>
              <w:rPr>
                <w:sz w:val="20"/>
              </w:rPr>
            </w:pPr>
            <w:r>
              <w:rPr>
                <w:sz w:val="20"/>
              </w:rPr>
              <w:t>Bioremediation of Heavy metals with the application of Biosurfactants</w:t>
            </w:r>
          </w:p>
        </w:tc>
        <w:tc>
          <w:tcPr>
            <w:tcW w:w="1170" w:type="dxa"/>
          </w:tcPr>
          <w:p w:rsidR="007F50B0" w:rsidRDefault="00114CD0">
            <w:pPr>
              <w:pStyle w:val="TableParagraph"/>
              <w:ind w:left="2"/>
              <w:rPr>
                <w:sz w:val="20"/>
              </w:rPr>
            </w:pPr>
            <w:r>
              <w:rPr>
                <w:sz w:val="20"/>
              </w:rPr>
              <w:t>2016-2018</w:t>
            </w:r>
          </w:p>
        </w:tc>
      </w:tr>
      <w:tr w:rsidR="007F50B0">
        <w:trPr>
          <w:trHeight w:val="772"/>
        </w:trPr>
        <w:tc>
          <w:tcPr>
            <w:tcW w:w="778" w:type="dxa"/>
          </w:tcPr>
          <w:p w:rsidR="007F50B0" w:rsidRDefault="00114CD0">
            <w:pPr>
              <w:pStyle w:val="TableParagraph"/>
              <w:rPr>
                <w:sz w:val="20"/>
              </w:rPr>
            </w:pPr>
            <w:r>
              <w:rPr>
                <w:sz w:val="20"/>
              </w:rPr>
              <w:t>19</w:t>
            </w:r>
          </w:p>
        </w:tc>
        <w:tc>
          <w:tcPr>
            <w:tcW w:w="1823" w:type="dxa"/>
          </w:tcPr>
          <w:p w:rsidR="007F50B0" w:rsidRDefault="00114CD0">
            <w:pPr>
              <w:pStyle w:val="TableParagraph"/>
              <w:rPr>
                <w:sz w:val="20"/>
              </w:rPr>
            </w:pPr>
            <w:r>
              <w:rPr>
                <w:sz w:val="20"/>
              </w:rPr>
              <w:t>Anber Khaliq</w:t>
            </w:r>
          </w:p>
        </w:tc>
        <w:tc>
          <w:tcPr>
            <w:tcW w:w="5791" w:type="dxa"/>
          </w:tcPr>
          <w:p w:rsidR="007F50B0" w:rsidRDefault="00114CD0">
            <w:pPr>
              <w:pStyle w:val="TableParagraph"/>
              <w:spacing w:line="357" w:lineRule="auto"/>
              <w:ind w:left="3" w:right="37"/>
              <w:rPr>
                <w:sz w:val="20"/>
              </w:rPr>
            </w:pPr>
            <w:r>
              <w:rPr>
                <w:sz w:val="20"/>
              </w:rPr>
              <w:t>Molecular investigation of Non Ribosomal Peptide Synthetase system in a metal resistant Bacillus strain</w:t>
            </w:r>
          </w:p>
        </w:tc>
        <w:tc>
          <w:tcPr>
            <w:tcW w:w="1170" w:type="dxa"/>
          </w:tcPr>
          <w:p w:rsidR="007F50B0" w:rsidRDefault="00114CD0">
            <w:pPr>
              <w:pStyle w:val="TableParagraph"/>
              <w:ind w:left="2"/>
              <w:rPr>
                <w:sz w:val="20"/>
              </w:rPr>
            </w:pPr>
            <w:r>
              <w:rPr>
                <w:sz w:val="20"/>
              </w:rPr>
              <w:t>2016-2018</w:t>
            </w:r>
          </w:p>
        </w:tc>
      </w:tr>
      <w:tr w:rsidR="007F50B0">
        <w:trPr>
          <w:trHeight w:val="770"/>
        </w:trPr>
        <w:tc>
          <w:tcPr>
            <w:tcW w:w="778" w:type="dxa"/>
          </w:tcPr>
          <w:p w:rsidR="007F50B0" w:rsidRDefault="00114CD0">
            <w:pPr>
              <w:pStyle w:val="TableParagraph"/>
              <w:spacing w:line="228" w:lineRule="exact"/>
              <w:rPr>
                <w:sz w:val="20"/>
              </w:rPr>
            </w:pPr>
            <w:r>
              <w:rPr>
                <w:sz w:val="20"/>
              </w:rPr>
              <w:t>20</w:t>
            </w:r>
          </w:p>
        </w:tc>
        <w:tc>
          <w:tcPr>
            <w:tcW w:w="1823" w:type="dxa"/>
          </w:tcPr>
          <w:p w:rsidR="007F50B0" w:rsidRDefault="00114CD0">
            <w:pPr>
              <w:pStyle w:val="TableParagraph"/>
              <w:spacing w:line="228" w:lineRule="exact"/>
              <w:rPr>
                <w:sz w:val="20"/>
              </w:rPr>
            </w:pPr>
            <w:r>
              <w:rPr>
                <w:sz w:val="20"/>
              </w:rPr>
              <w:t>EjazUlHaq</w:t>
            </w:r>
          </w:p>
        </w:tc>
        <w:tc>
          <w:tcPr>
            <w:tcW w:w="5791" w:type="dxa"/>
          </w:tcPr>
          <w:p w:rsidR="007F50B0" w:rsidRDefault="00114CD0">
            <w:pPr>
              <w:pStyle w:val="TableParagraph"/>
              <w:spacing w:line="360" w:lineRule="auto"/>
              <w:ind w:left="3"/>
              <w:rPr>
                <w:sz w:val="20"/>
              </w:rPr>
            </w:pPr>
            <w:r>
              <w:rPr>
                <w:sz w:val="20"/>
              </w:rPr>
              <w:t>Biodegradation of lignin; isolation, molecular characterization and process optimization</w:t>
            </w:r>
          </w:p>
        </w:tc>
        <w:tc>
          <w:tcPr>
            <w:tcW w:w="1170" w:type="dxa"/>
          </w:tcPr>
          <w:p w:rsidR="007F50B0" w:rsidRDefault="00114CD0">
            <w:pPr>
              <w:pStyle w:val="TableParagraph"/>
              <w:spacing w:line="228" w:lineRule="exact"/>
              <w:ind w:left="2"/>
              <w:rPr>
                <w:sz w:val="20"/>
              </w:rPr>
            </w:pPr>
            <w:r>
              <w:rPr>
                <w:sz w:val="20"/>
              </w:rPr>
              <w:t>2017-19</w:t>
            </w:r>
          </w:p>
        </w:tc>
      </w:tr>
      <w:tr w:rsidR="007F50B0">
        <w:trPr>
          <w:trHeight w:val="772"/>
        </w:trPr>
        <w:tc>
          <w:tcPr>
            <w:tcW w:w="778" w:type="dxa"/>
          </w:tcPr>
          <w:p w:rsidR="007F50B0" w:rsidRDefault="00114CD0">
            <w:pPr>
              <w:pStyle w:val="TableParagraph"/>
              <w:rPr>
                <w:sz w:val="20"/>
              </w:rPr>
            </w:pPr>
            <w:r>
              <w:rPr>
                <w:sz w:val="20"/>
              </w:rPr>
              <w:t>21</w:t>
            </w:r>
          </w:p>
        </w:tc>
        <w:tc>
          <w:tcPr>
            <w:tcW w:w="1823" w:type="dxa"/>
          </w:tcPr>
          <w:p w:rsidR="007F50B0" w:rsidRDefault="00114CD0">
            <w:pPr>
              <w:pStyle w:val="TableParagraph"/>
              <w:rPr>
                <w:sz w:val="20"/>
              </w:rPr>
            </w:pPr>
            <w:r>
              <w:rPr>
                <w:sz w:val="20"/>
              </w:rPr>
              <w:t>Maryam Aslam</w:t>
            </w:r>
          </w:p>
        </w:tc>
        <w:tc>
          <w:tcPr>
            <w:tcW w:w="5791" w:type="dxa"/>
          </w:tcPr>
          <w:p w:rsidR="007F50B0" w:rsidRDefault="00114CD0">
            <w:pPr>
              <w:pStyle w:val="TableParagraph"/>
              <w:spacing w:line="360" w:lineRule="auto"/>
              <w:ind w:left="3"/>
              <w:rPr>
                <w:sz w:val="20"/>
              </w:rPr>
            </w:pPr>
            <w:r>
              <w:rPr>
                <w:sz w:val="20"/>
              </w:rPr>
              <w:t>Lignin degradation in pulp and paper industry waste by selected microorganisms</w:t>
            </w:r>
          </w:p>
        </w:tc>
        <w:tc>
          <w:tcPr>
            <w:tcW w:w="1170" w:type="dxa"/>
          </w:tcPr>
          <w:p w:rsidR="007F50B0" w:rsidRDefault="00114CD0">
            <w:pPr>
              <w:pStyle w:val="TableParagraph"/>
              <w:ind w:left="2"/>
              <w:rPr>
                <w:sz w:val="20"/>
              </w:rPr>
            </w:pPr>
            <w:r>
              <w:rPr>
                <w:sz w:val="20"/>
              </w:rPr>
              <w:t>2017-19</w:t>
            </w:r>
          </w:p>
        </w:tc>
      </w:tr>
      <w:tr w:rsidR="007F50B0">
        <w:trPr>
          <w:trHeight w:val="450"/>
        </w:trPr>
        <w:tc>
          <w:tcPr>
            <w:tcW w:w="778" w:type="dxa"/>
          </w:tcPr>
          <w:p w:rsidR="007F50B0" w:rsidRDefault="00114CD0">
            <w:pPr>
              <w:pStyle w:val="TableParagraph"/>
              <w:rPr>
                <w:sz w:val="20"/>
              </w:rPr>
            </w:pPr>
            <w:r>
              <w:rPr>
                <w:sz w:val="20"/>
              </w:rPr>
              <w:t>22</w:t>
            </w:r>
          </w:p>
        </w:tc>
        <w:tc>
          <w:tcPr>
            <w:tcW w:w="1823" w:type="dxa"/>
          </w:tcPr>
          <w:p w:rsidR="007F50B0" w:rsidRDefault="00114CD0">
            <w:pPr>
              <w:pStyle w:val="TableParagraph"/>
              <w:rPr>
                <w:sz w:val="20"/>
              </w:rPr>
            </w:pPr>
            <w:r>
              <w:rPr>
                <w:sz w:val="20"/>
              </w:rPr>
              <w:t>Faisal Jan</w:t>
            </w:r>
          </w:p>
        </w:tc>
        <w:tc>
          <w:tcPr>
            <w:tcW w:w="5791" w:type="dxa"/>
          </w:tcPr>
          <w:p w:rsidR="007F50B0" w:rsidRDefault="00114CD0">
            <w:pPr>
              <w:pStyle w:val="TableParagraph"/>
              <w:ind w:left="3"/>
              <w:rPr>
                <w:sz w:val="20"/>
              </w:rPr>
            </w:pPr>
            <w:r>
              <w:rPr>
                <w:sz w:val="20"/>
              </w:rPr>
              <w:t>Characterization of antifungal peptides from Bacillus strains</w:t>
            </w:r>
          </w:p>
        </w:tc>
        <w:tc>
          <w:tcPr>
            <w:tcW w:w="1170" w:type="dxa"/>
          </w:tcPr>
          <w:p w:rsidR="007F50B0" w:rsidRDefault="00114CD0">
            <w:pPr>
              <w:pStyle w:val="TableParagraph"/>
              <w:ind w:left="2"/>
              <w:rPr>
                <w:sz w:val="20"/>
              </w:rPr>
            </w:pPr>
            <w:r>
              <w:rPr>
                <w:sz w:val="20"/>
              </w:rPr>
              <w:t>2017-19</w:t>
            </w:r>
          </w:p>
        </w:tc>
      </w:tr>
      <w:tr w:rsidR="007F50B0">
        <w:trPr>
          <w:trHeight w:val="768"/>
        </w:trPr>
        <w:tc>
          <w:tcPr>
            <w:tcW w:w="778" w:type="dxa"/>
          </w:tcPr>
          <w:p w:rsidR="007F50B0" w:rsidRDefault="00114CD0">
            <w:pPr>
              <w:pStyle w:val="TableParagraph"/>
              <w:spacing w:line="226" w:lineRule="exact"/>
              <w:rPr>
                <w:sz w:val="20"/>
              </w:rPr>
            </w:pPr>
            <w:r>
              <w:rPr>
                <w:sz w:val="20"/>
              </w:rPr>
              <w:t>23</w:t>
            </w:r>
          </w:p>
        </w:tc>
        <w:tc>
          <w:tcPr>
            <w:tcW w:w="1823" w:type="dxa"/>
          </w:tcPr>
          <w:p w:rsidR="007F50B0" w:rsidRDefault="00114CD0">
            <w:pPr>
              <w:pStyle w:val="TableParagraph"/>
              <w:spacing w:line="226" w:lineRule="exact"/>
              <w:rPr>
                <w:sz w:val="20"/>
              </w:rPr>
            </w:pPr>
            <w:r>
              <w:rPr>
                <w:sz w:val="20"/>
              </w:rPr>
              <w:t>Waqar Ali</w:t>
            </w:r>
          </w:p>
        </w:tc>
        <w:tc>
          <w:tcPr>
            <w:tcW w:w="5791" w:type="dxa"/>
          </w:tcPr>
          <w:p w:rsidR="007F50B0" w:rsidRDefault="00114CD0">
            <w:pPr>
              <w:pStyle w:val="TableParagraph"/>
              <w:spacing w:line="357" w:lineRule="auto"/>
              <w:ind w:left="3"/>
              <w:rPr>
                <w:sz w:val="20"/>
              </w:rPr>
            </w:pPr>
            <w:r>
              <w:rPr>
                <w:sz w:val="20"/>
              </w:rPr>
              <w:t>Development of synthetic microbial communities for improving the yield of soybean</w:t>
            </w:r>
          </w:p>
        </w:tc>
        <w:tc>
          <w:tcPr>
            <w:tcW w:w="1170" w:type="dxa"/>
          </w:tcPr>
          <w:p w:rsidR="007F50B0" w:rsidRDefault="00114CD0">
            <w:pPr>
              <w:pStyle w:val="TableParagraph"/>
              <w:spacing w:line="226" w:lineRule="exact"/>
              <w:ind w:left="2"/>
              <w:rPr>
                <w:sz w:val="20"/>
              </w:rPr>
            </w:pPr>
            <w:r>
              <w:rPr>
                <w:sz w:val="20"/>
              </w:rPr>
              <w:t>2017-2019</w:t>
            </w:r>
          </w:p>
        </w:tc>
      </w:tr>
      <w:tr w:rsidR="007F50B0">
        <w:trPr>
          <w:trHeight w:val="767"/>
        </w:trPr>
        <w:tc>
          <w:tcPr>
            <w:tcW w:w="778" w:type="dxa"/>
          </w:tcPr>
          <w:p w:rsidR="007F50B0" w:rsidRDefault="00114CD0">
            <w:pPr>
              <w:pStyle w:val="TableParagraph"/>
              <w:spacing w:line="225" w:lineRule="exact"/>
              <w:rPr>
                <w:sz w:val="20"/>
              </w:rPr>
            </w:pPr>
            <w:r>
              <w:rPr>
                <w:sz w:val="20"/>
              </w:rPr>
              <w:t>24</w:t>
            </w:r>
          </w:p>
        </w:tc>
        <w:tc>
          <w:tcPr>
            <w:tcW w:w="1823" w:type="dxa"/>
          </w:tcPr>
          <w:p w:rsidR="007F50B0" w:rsidRDefault="00114CD0">
            <w:pPr>
              <w:pStyle w:val="TableParagraph"/>
              <w:spacing w:line="225" w:lineRule="exact"/>
              <w:rPr>
                <w:sz w:val="20"/>
              </w:rPr>
            </w:pPr>
            <w:r>
              <w:rPr>
                <w:sz w:val="20"/>
              </w:rPr>
              <w:t>Sana Ullah</w:t>
            </w:r>
          </w:p>
        </w:tc>
        <w:tc>
          <w:tcPr>
            <w:tcW w:w="5791" w:type="dxa"/>
          </w:tcPr>
          <w:p w:rsidR="007F50B0" w:rsidRDefault="00114CD0">
            <w:pPr>
              <w:pStyle w:val="TableParagraph"/>
              <w:spacing w:line="360" w:lineRule="auto"/>
              <w:ind w:left="3"/>
              <w:rPr>
                <w:sz w:val="20"/>
              </w:rPr>
            </w:pPr>
            <w:r>
              <w:rPr>
                <w:sz w:val="20"/>
              </w:rPr>
              <w:t>Evaluating the role of selected microbial communities for plan yield enhancement</w:t>
            </w:r>
          </w:p>
        </w:tc>
        <w:tc>
          <w:tcPr>
            <w:tcW w:w="1170" w:type="dxa"/>
          </w:tcPr>
          <w:p w:rsidR="007F50B0" w:rsidRDefault="00114CD0">
            <w:pPr>
              <w:pStyle w:val="TableParagraph"/>
              <w:spacing w:line="225" w:lineRule="exact"/>
              <w:ind w:left="2"/>
              <w:rPr>
                <w:sz w:val="20"/>
              </w:rPr>
            </w:pPr>
            <w:r>
              <w:rPr>
                <w:sz w:val="20"/>
              </w:rPr>
              <w:t>2017-2019</w:t>
            </w:r>
          </w:p>
        </w:tc>
      </w:tr>
      <w:tr w:rsidR="007F50B0">
        <w:trPr>
          <w:trHeight w:val="767"/>
        </w:trPr>
        <w:tc>
          <w:tcPr>
            <w:tcW w:w="778" w:type="dxa"/>
          </w:tcPr>
          <w:p w:rsidR="007F50B0" w:rsidRDefault="00114CD0">
            <w:pPr>
              <w:pStyle w:val="TableParagraph"/>
              <w:spacing w:line="225" w:lineRule="exact"/>
              <w:rPr>
                <w:sz w:val="20"/>
              </w:rPr>
            </w:pPr>
            <w:r>
              <w:rPr>
                <w:sz w:val="20"/>
              </w:rPr>
              <w:t>25</w:t>
            </w:r>
          </w:p>
        </w:tc>
        <w:tc>
          <w:tcPr>
            <w:tcW w:w="1823" w:type="dxa"/>
          </w:tcPr>
          <w:p w:rsidR="007F50B0" w:rsidRDefault="00114CD0">
            <w:pPr>
              <w:pStyle w:val="TableParagraph"/>
              <w:spacing w:line="223" w:lineRule="exact"/>
              <w:rPr>
                <w:sz w:val="20"/>
              </w:rPr>
            </w:pPr>
            <w:r>
              <w:rPr>
                <w:sz w:val="20"/>
              </w:rPr>
              <w:t>Sundas Sana</w:t>
            </w:r>
          </w:p>
        </w:tc>
        <w:tc>
          <w:tcPr>
            <w:tcW w:w="5791" w:type="dxa"/>
          </w:tcPr>
          <w:p w:rsidR="007F50B0" w:rsidRDefault="00114CD0">
            <w:pPr>
              <w:pStyle w:val="TableParagraph"/>
              <w:spacing w:line="256" w:lineRule="auto"/>
              <w:ind w:left="3"/>
              <w:rPr>
                <w:sz w:val="20"/>
              </w:rPr>
            </w:pPr>
            <w:r>
              <w:rPr>
                <w:sz w:val="20"/>
              </w:rPr>
              <w:t>Evaluation of Bacillus strain as Environmental Friendly Biocontrol Agent</w:t>
            </w:r>
          </w:p>
        </w:tc>
        <w:tc>
          <w:tcPr>
            <w:tcW w:w="1170" w:type="dxa"/>
          </w:tcPr>
          <w:p w:rsidR="007F50B0" w:rsidRDefault="00114CD0">
            <w:pPr>
              <w:pStyle w:val="TableParagraph"/>
              <w:spacing w:line="223" w:lineRule="exact"/>
              <w:ind w:left="2"/>
              <w:rPr>
                <w:sz w:val="20"/>
              </w:rPr>
            </w:pPr>
            <w:r>
              <w:rPr>
                <w:sz w:val="20"/>
              </w:rPr>
              <w:t>2016-2018</w:t>
            </w:r>
          </w:p>
        </w:tc>
      </w:tr>
      <w:tr w:rsidR="007F50B0">
        <w:trPr>
          <w:trHeight w:val="767"/>
        </w:trPr>
        <w:tc>
          <w:tcPr>
            <w:tcW w:w="778" w:type="dxa"/>
          </w:tcPr>
          <w:p w:rsidR="007F50B0" w:rsidRDefault="00114CD0">
            <w:pPr>
              <w:pStyle w:val="TableParagraph"/>
              <w:spacing w:line="225" w:lineRule="exact"/>
              <w:rPr>
                <w:sz w:val="20"/>
              </w:rPr>
            </w:pPr>
            <w:r>
              <w:rPr>
                <w:sz w:val="20"/>
              </w:rPr>
              <w:t>26</w:t>
            </w:r>
          </w:p>
        </w:tc>
        <w:tc>
          <w:tcPr>
            <w:tcW w:w="1823" w:type="dxa"/>
          </w:tcPr>
          <w:p w:rsidR="007F50B0" w:rsidRDefault="00114CD0">
            <w:pPr>
              <w:pStyle w:val="TableParagraph"/>
              <w:spacing w:line="223" w:lineRule="exact"/>
              <w:rPr>
                <w:sz w:val="20"/>
              </w:rPr>
            </w:pPr>
            <w:r>
              <w:rPr>
                <w:sz w:val="20"/>
              </w:rPr>
              <w:t>Nadia Begum</w:t>
            </w:r>
          </w:p>
        </w:tc>
        <w:tc>
          <w:tcPr>
            <w:tcW w:w="5791" w:type="dxa"/>
          </w:tcPr>
          <w:p w:rsidR="007F50B0" w:rsidRDefault="00114CD0">
            <w:pPr>
              <w:pStyle w:val="TableParagraph"/>
              <w:spacing w:line="261" w:lineRule="auto"/>
              <w:ind w:left="3"/>
              <w:rPr>
                <w:sz w:val="20"/>
              </w:rPr>
            </w:pPr>
            <w:r>
              <w:rPr>
                <w:sz w:val="20"/>
              </w:rPr>
              <w:t>Deciphering role of Indigenous Microorganisms in Controlling Agricultural Pathogens</w:t>
            </w:r>
          </w:p>
        </w:tc>
        <w:tc>
          <w:tcPr>
            <w:tcW w:w="1170" w:type="dxa"/>
          </w:tcPr>
          <w:p w:rsidR="007F50B0" w:rsidRDefault="00114CD0">
            <w:pPr>
              <w:pStyle w:val="TableParagraph"/>
              <w:spacing w:line="223" w:lineRule="exact"/>
              <w:ind w:left="2"/>
              <w:rPr>
                <w:sz w:val="20"/>
              </w:rPr>
            </w:pPr>
            <w:r>
              <w:rPr>
                <w:sz w:val="20"/>
              </w:rPr>
              <w:t>2016-2018</w:t>
            </w:r>
          </w:p>
        </w:tc>
      </w:tr>
      <w:tr w:rsidR="007F50B0">
        <w:trPr>
          <w:trHeight w:val="767"/>
        </w:trPr>
        <w:tc>
          <w:tcPr>
            <w:tcW w:w="778" w:type="dxa"/>
          </w:tcPr>
          <w:p w:rsidR="007F50B0" w:rsidRDefault="00114CD0">
            <w:pPr>
              <w:pStyle w:val="TableParagraph"/>
              <w:spacing w:line="225" w:lineRule="exact"/>
              <w:rPr>
                <w:sz w:val="20"/>
              </w:rPr>
            </w:pPr>
            <w:r>
              <w:rPr>
                <w:sz w:val="20"/>
              </w:rPr>
              <w:t>27</w:t>
            </w:r>
          </w:p>
        </w:tc>
        <w:tc>
          <w:tcPr>
            <w:tcW w:w="1823" w:type="dxa"/>
          </w:tcPr>
          <w:p w:rsidR="007F50B0" w:rsidRDefault="00114CD0">
            <w:pPr>
              <w:pStyle w:val="TableParagraph"/>
              <w:spacing w:line="223" w:lineRule="exact"/>
              <w:rPr>
                <w:sz w:val="20"/>
              </w:rPr>
            </w:pPr>
            <w:r>
              <w:rPr>
                <w:sz w:val="20"/>
              </w:rPr>
              <w:t>Aliza Fatima</w:t>
            </w:r>
          </w:p>
        </w:tc>
        <w:tc>
          <w:tcPr>
            <w:tcW w:w="5791" w:type="dxa"/>
          </w:tcPr>
          <w:p w:rsidR="007F50B0" w:rsidRDefault="00114CD0">
            <w:pPr>
              <w:pStyle w:val="TableParagraph"/>
              <w:spacing w:line="261" w:lineRule="auto"/>
              <w:ind w:left="3"/>
              <w:rPr>
                <w:sz w:val="20"/>
              </w:rPr>
            </w:pPr>
            <w:r>
              <w:rPr>
                <w:sz w:val="20"/>
              </w:rPr>
              <w:t>Cost effective Production of Biosurfactants and their Applications in Pharmaceutical Industry</w:t>
            </w:r>
          </w:p>
        </w:tc>
        <w:tc>
          <w:tcPr>
            <w:tcW w:w="1170" w:type="dxa"/>
          </w:tcPr>
          <w:p w:rsidR="007F50B0" w:rsidRDefault="00114CD0">
            <w:pPr>
              <w:pStyle w:val="TableParagraph"/>
              <w:spacing w:line="223" w:lineRule="exact"/>
              <w:ind w:left="2"/>
              <w:rPr>
                <w:sz w:val="20"/>
              </w:rPr>
            </w:pPr>
            <w:r>
              <w:rPr>
                <w:sz w:val="20"/>
              </w:rPr>
              <w:t>2016-2018</w:t>
            </w:r>
          </w:p>
        </w:tc>
      </w:tr>
      <w:tr w:rsidR="007F50B0">
        <w:trPr>
          <w:trHeight w:val="770"/>
        </w:trPr>
        <w:tc>
          <w:tcPr>
            <w:tcW w:w="778" w:type="dxa"/>
          </w:tcPr>
          <w:p w:rsidR="007F50B0" w:rsidRDefault="00114CD0">
            <w:pPr>
              <w:pStyle w:val="TableParagraph"/>
              <w:spacing w:line="225" w:lineRule="exact"/>
              <w:rPr>
                <w:sz w:val="20"/>
              </w:rPr>
            </w:pPr>
            <w:r>
              <w:rPr>
                <w:sz w:val="20"/>
              </w:rPr>
              <w:t>28</w:t>
            </w:r>
          </w:p>
        </w:tc>
        <w:tc>
          <w:tcPr>
            <w:tcW w:w="1823" w:type="dxa"/>
          </w:tcPr>
          <w:p w:rsidR="007F50B0" w:rsidRDefault="00114CD0">
            <w:pPr>
              <w:pStyle w:val="TableParagraph"/>
              <w:spacing w:line="225" w:lineRule="exact"/>
              <w:rPr>
                <w:sz w:val="20"/>
              </w:rPr>
            </w:pPr>
            <w:r>
              <w:rPr>
                <w:sz w:val="20"/>
              </w:rPr>
              <w:t>Asad Ali</w:t>
            </w:r>
          </w:p>
        </w:tc>
        <w:tc>
          <w:tcPr>
            <w:tcW w:w="5791" w:type="dxa"/>
          </w:tcPr>
          <w:p w:rsidR="007F50B0" w:rsidRDefault="00114CD0">
            <w:pPr>
              <w:pStyle w:val="TableParagraph"/>
              <w:spacing w:line="256" w:lineRule="auto"/>
              <w:ind w:left="3"/>
              <w:rPr>
                <w:sz w:val="20"/>
              </w:rPr>
            </w:pPr>
            <w:r>
              <w:rPr>
                <w:sz w:val="20"/>
              </w:rPr>
              <w:t>Potential of Bacillus ssp. Showing Antagonistic Activity against Some Bacterial and Fungal Pathogens</w:t>
            </w:r>
          </w:p>
        </w:tc>
        <w:tc>
          <w:tcPr>
            <w:tcW w:w="1170" w:type="dxa"/>
          </w:tcPr>
          <w:p w:rsidR="007F50B0" w:rsidRDefault="00114CD0">
            <w:pPr>
              <w:pStyle w:val="TableParagraph"/>
              <w:spacing w:line="225" w:lineRule="exact"/>
              <w:ind w:left="2"/>
              <w:rPr>
                <w:sz w:val="20"/>
              </w:rPr>
            </w:pPr>
            <w:r>
              <w:rPr>
                <w:sz w:val="20"/>
              </w:rPr>
              <w:t>2016-2018</w:t>
            </w:r>
          </w:p>
        </w:tc>
      </w:tr>
      <w:tr w:rsidR="007F50B0">
        <w:trPr>
          <w:trHeight w:val="767"/>
        </w:trPr>
        <w:tc>
          <w:tcPr>
            <w:tcW w:w="778" w:type="dxa"/>
          </w:tcPr>
          <w:p w:rsidR="007F50B0" w:rsidRDefault="00114CD0">
            <w:pPr>
              <w:pStyle w:val="TableParagraph"/>
              <w:spacing w:line="223" w:lineRule="exact"/>
              <w:rPr>
                <w:sz w:val="20"/>
              </w:rPr>
            </w:pPr>
            <w:r>
              <w:rPr>
                <w:sz w:val="20"/>
              </w:rPr>
              <w:t>29</w:t>
            </w:r>
          </w:p>
        </w:tc>
        <w:tc>
          <w:tcPr>
            <w:tcW w:w="1823" w:type="dxa"/>
          </w:tcPr>
          <w:p w:rsidR="007F50B0" w:rsidRDefault="00114CD0">
            <w:pPr>
              <w:pStyle w:val="TableParagraph"/>
              <w:spacing w:line="225" w:lineRule="exact"/>
              <w:rPr>
                <w:sz w:val="20"/>
              </w:rPr>
            </w:pPr>
            <w:r>
              <w:rPr>
                <w:sz w:val="20"/>
              </w:rPr>
              <w:t>IffatQazi</w:t>
            </w:r>
          </w:p>
        </w:tc>
        <w:tc>
          <w:tcPr>
            <w:tcW w:w="5791" w:type="dxa"/>
          </w:tcPr>
          <w:p w:rsidR="007F50B0" w:rsidRDefault="00114CD0">
            <w:pPr>
              <w:pStyle w:val="TableParagraph"/>
              <w:spacing w:line="357" w:lineRule="auto"/>
              <w:ind w:left="3" w:right="37"/>
              <w:rPr>
                <w:sz w:val="20"/>
              </w:rPr>
            </w:pPr>
            <w:r>
              <w:rPr>
                <w:sz w:val="20"/>
              </w:rPr>
              <w:t>Isolation and characterization of lignin degrading bacteria from pulp and paper wastewater</w:t>
            </w:r>
          </w:p>
        </w:tc>
        <w:tc>
          <w:tcPr>
            <w:tcW w:w="1170" w:type="dxa"/>
          </w:tcPr>
          <w:p w:rsidR="007F50B0" w:rsidRDefault="00114CD0">
            <w:pPr>
              <w:pStyle w:val="TableParagraph"/>
              <w:spacing w:line="225" w:lineRule="exact"/>
              <w:ind w:left="2"/>
              <w:rPr>
                <w:sz w:val="20"/>
              </w:rPr>
            </w:pPr>
            <w:r>
              <w:rPr>
                <w:sz w:val="20"/>
              </w:rPr>
              <w:t>2018-2020</w:t>
            </w:r>
          </w:p>
        </w:tc>
      </w:tr>
      <w:tr w:rsidR="007F50B0">
        <w:trPr>
          <w:trHeight w:val="767"/>
        </w:trPr>
        <w:tc>
          <w:tcPr>
            <w:tcW w:w="778" w:type="dxa"/>
          </w:tcPr>
          <w:p w:rsidR="007F50B0" w:rsidRDefault="00114CD0">
            <w:pPr>
              <w:pStyle w:val="TableParagraph"/>
              <w:spacing w:line="223" w:lineRule="exact"/>
              <w:rPr>
                <w:sz w:val="20"/>
              </w:rPr>
            </w:pPr>
            <w:r>
              <w:rPr>
                <w:sz w:val="20"/>
              </w:rPr>
              <w:t>30</w:t>
            </w:r>
          </w:p>
        </w:tc>
        <w:tc>
          <w:tcPr>
            <w:tcW w:w="1823" w:type="dxa"/>
          </w:tcPr>
          <w:p w:rsidR="007F50B0" w:rsidRDefault="00114CD0">
            <w:pPr>
              <w:pStyle w:val="TableParagraph"/>
              <w:spacing w:line="225" w:lineRule="exact"/>
              <w:rPr>
                <w:sz w:val="20"/>
              </w:rPr>
            </w:pPr>
            <w:r>
              <w:rPr>
                <w:sz w:val="20"/>
              </w:rPr>
              <w:t>Mir Azmat Khan</w:t>
            </w:r>
          </w:p>
        </w:tc>
        <w:tc>
          <w:tcPr>
            <w:tcW w:w="5791" w:type="dxa"/>
          </w:tcPr>
          <w:p w:rsidR="007F50B0" w:rsidRDefault="00114CD0">
            <w:pPr>
              <w:pStyle w:val="TableParagraph"/>
              <w:spacing w:line="360" w:lineRule="auto"/>
              <w:ind w:left="3"/>
              <w:rPr>
                <w:sz w:val="20"/>
              </w:rPr>
            </w:pPr>
            <w:r>
              <w:rPr>
                <w:sz w:val="20"/>
              </w:rPr>
              <w:t xml:space="preserve">Characterization of rhizosphere microorganisms as plant growth </w:t>
            </w:r>
            <w:r w:rsidR="001E5EF2">
              <w:rPr>
                <w:sz w:val="20"/>
              </w:rPr>
              <w:t>promoters</w:t>
            </w:r>
          </w:p>
        </w:tc>
        <w:tc>
          <w:tcPr>
            <w:tcW w:w="1170" w:type="dxa"/>
          </w:tcPr>
          <w:p w:rsidR="007F50B0" w:rsidRDefault="00114CD0">
            <w:pPr>
              <w:pStyle w:val="TableParagraph"/>
              <w:spacing w:line="225" w:lineRule="exact"/>
              <w:ind w:left="2"/>
              <w:rPr>
                <w:sz w:val="20"/>
              </w:rPr>
            </w:pPr>
            <w:r>
              <w:rPr>
                <w:sz w:val="20"/>
              </w:rPr>
              <w:t>2018-2020</w:t>
            </w:r>
          </w:p>
        </w:tc>
      </w:tr>
      <w:tr w:rsidR="007F50B0">
        <w:trPr>
          <w:trHeight w:val="768"/>
        </w:trPr>
        <w:tc>
          <w:tcPr>
            <w:tcW w:w="778" w:type="dxa"/>
          </w:tcPr>
          <w:p w:rsidR="007F50B0" w:rsidRDefault="00114CD0">
            <w:pPr>
              <w:pStyle w:val="TableParagraph"/>
              <w:spacing w:line="223" w:lineRule="exact"/>
              <w:rPr>
                <w:sz w:val="20"/>
              </w:rPr>
            </w:pPr>
            <w:r>
              <w:rPr>
                <w:sz w:val="20"/>
              </w:rPr>
              <w:lastRenderedPageBreak/>
              <w:t>31</w:t>
            </w:r>
          </w:p>
        </w:tc>
        <w:tc>
          <w:tcPr>
            <w:tcW w:w="1823" w:type="dxa"/>
          </w:tcPr>
          <w:p w:rsidR="007F50B0" w:rsidRDefault="00114CD0">
            <w:pPr>
              <w:pStyle w:val="TableParagraph"/>
              <w:spacing w:line="225" w:lineRule="exact"/>
              <w:rPr>
                <w:sz w:val="20"/>
              </w:rPr>
            </w:pPr>
            <w:r>
              <w:rPr>
                <w:sz w:val="20"/>
              </w:rPr>
              <w:t>Mehar Un Nisa Rana</w:t>
            </w:r>
          </w:p>
        </w:tc>
        <w:tc>
          <w:tcPr>
            <w:tcW w:w="5791" w:type="dxa"/>
          </w:tcPr>
          <w:p w:rsidR="007F50B0" w:rsidRDefault="00114CD0">
            <w:pPr>
              <w:pStyle w:val="TableParagraph"/>
              <w:spacing w:line="225" w:lineRule="exact"/>
              <w:ind w:left="3"/>
              <w:rPr>
                <w:sz w:val="20"/>
              </w:rPr>
            </w:pPr>
            <w:r>
              <w:rPr>
                <w:sz w:val="20"/>
              </w:rPr>
              <w:t>Assessment of lignin degradation by selected fungal strains</w:t>
            </w:r>
          </w:p>
        </w:tc>
        <w:tc>
          <w:tcPr>
            <w:tcW w:w="1170" w:type="dxa"/>
          </w:tcPr>
          <w:p w:rsidR="007F50B0" w:rsidRDefault="00114CD0">
            <w:pPr>
              <w:pStyle w:val="TableParagraph"/>
              <w:spacing w:line="225" w:lineRule="exact"/>
              <w:ind w:left="2"/>
              <w:rPr>
                <w:sz w:val="20"/>
              </w:rPr>
            </w:pPr>
            <w:r>
              <w:rPr>
                <w:sz w:val="20"/>
              </w:rPr>
              <w:t>2018-2020</w:t>
            </w:r>
          </w:p>
        </w:tc>
      </w:tr>
    </w:tbl>
    <w:p w:rsidR="007F50B0" w:rsidRDefault="007F50B0">
      <w:pPr>
        <w:pStyle w:val="BodyText"/>
        <w:spacing w:before="1"/>
        <w:ind w:left="0" w:firstLine="0"/>
        <w:rPr>
          <w:b/>
          <w:sz w:val="15"/>
        </w:rPr>
      </w:pPr>
    </w:p>
    <w:p w:rsidR="007F50B0" w:rsidRDefault="00114CD0">
      <w:pPr>
        <w:spacing w:before="91"/>
        <w:ind w:left="220"/>
        <w:rPr>
          <w:b/>
          <w:sz w:val="20"/>
        </w:rPr>
      </w:pPr>
      <w:r>
        <w:rPr>
          <w:b/>
          <w:sz w:val="20"/>
        </w:rPr>
        <w:t>Conference/Workshops/Courses Attended:</w:t>
      </w:r>
    </w:p>
    <w:p w:rsidR="007F50B0" w:rsidRDefault="007F50B0">
      <w:pPr>
        <w:pStyle w:val="BodyText"/>
        <w:spacing w:before="8"/>
        <w:ind w:left="0" w:firstLine="0"/>
        <w:rPr>
          <w:b/>
          <w:sz w:val="25"/>
        </w:rPr>
      </w:pPr>
    </w:p>
    <w:p w:rsidR="004B533E" w:rsidRDefault="00114CD0" w:rsidP="00AC4880">
      <w:pPr>
        <w:pStyle w:val="ListParagraph"/>
        <w:numPr>
          <w:ilvl w:val="0"/>
          <w:numId w:val="1"/>
        </w:numPr>
        <w:spacing w:before="89" w:line="352" w:lineRule="auto"/>
        <w:ind w:right="199"/>
        <w:jc w:val="both"/>
        <w:rPr>
          <w:sz w:val="20"/>
        </w:rPr>
      </w:pPr>
      <w:r w:rsidRPr="00AC4880">
        <w:rPr>
          <w:sz w:val="20"/>
        </w:rPr>
        <w:t>International Virtual Master Trainers Workshop on Effective Online Teaching and Assessment Skills organized by Inter University Consortium for Promotion of Social Sciences Pakistan, 24th July to 28th August, 2020.</w:t>
      </w:r>
    </w:p>
    <w:p w:rsidR="007F50B0" w:rsidRPr="00AC4880" w:rsidRDefault="002F5E67" w:rsidP="00AC4880">
      <w:pPr>
        <w:pStyle w:val="ListParagraph"/>
        <w:numPr>
          <w:ilvl w:val="0"/>
          <w:numId w:val="1"/>
        </w:numPr>
        <w:spacing w:before="89" w:line="352" w:lineRule="auto"/>
        <w:ind w:right="199"/>
        <w:jc w:val="both"/>
        <w:rPr>
          <w:sz w:val="20"/>
        </w:rPr>
      </w:pPr>
      <w:r w:rsidRPr="002F5E67">
        <w:rPr>
          <w:noProof/>
        </w:rPr>
        <w:pict>
          <v:shape id="Text Box 3" o:spid="_x0000_s1034" type="#_x0000_t202" style="position:absolute;left:0;text-align:left;margin-left:562.05pt;margin-top:660.85pt;width:27.75pt;height:54.25pt;z-index:15738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RasAIAALI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" filled="f" stroked="f">
            <v:textbox style="layout-flow:vertical;mso-layout-flow-alt:bottom-to-top" inset="0,0,0,0">
              <w:txbxContent>
                <w:p w:rsidR="00521B71" w:rsidRDefault="00521B71">
                  <w:pPr>
                    <w:spacing w:before="19"/>
                    <w:ind w:left="20"/>
                    <w:rPr>
                      <w:rFonts w:ascii="Caladea"/>
                      <w:sz w:val="44"/>
                    </w:rPr>
                  </w:pPr>
                  <w:r>
                    <w:rPr>
                      <w:rFonts w:ascii="Caladea"/>
                    </w:rPr>
                    <w:t>CV .Page</w:t>
                  </w:r>
                  <w:r>
                    <w:rPr>
                      <w:rFonts w:ascii="Caladea"/>
                      <w:sz w:val="44"/>
                    </w:rPr>
                    <w:t>9</w:t>
                  </w:r>
                </w:p>
              </w:txbxContent>
            </v:textbox>
            <w10:wrap anchorx="page" anchory="page"/>
          </v:shape>
        </w:pict>
      </w:r>
      <w:r w:rsidR="00114CD0" w:rsidRPr="00AC4880">
        <w:rPr>
          <w:sz w:val="20"/>
        </w:rPr>
        <w:t>1</w:t>
      </w:r>
      <w:r w:rsidR="00114CD0" w:rsidRPr="00AC4880">
        <w:rPr>
          <w:sz w:val="20"/>
          <w:vertAlign w:val="superscript"/>
        </w:rPr>
        <w:t>st</w:t>
      </w:r>
      <w:r w:rsidR="00114CD0" w:rsidRPr="00AC4880">
        <w:rPr>
          <w:sz w:val="20"/>
        </w:rPr>
        <w:t xml:space="preserve"> International Seminar on Times Higher Education University Rankings, </w:t>
      </w:r>
      <w:r w:rsidR="00114CD0" w:rsidRPr="00AC4880">
        <w:rPr>
          <w:spacing w:val="2"/>
          <w:sz w:val="20"/>
        </w:rPr>
        <w:t>24</w:t>
      </w:r>
      <w:r w:rsidR="00114CD0" w:rsidRPr="00AC4880">
        <w:rPr>
          <w:spacing w:val="2"/>
          <w:sz w:val="20"/>
          <w:vertAlign w:val="superscript"/>
        </w:rPr>
        <w:t>th</w:t>
      </w:r>
      <w:r w:rsidR="00114CD0" w:rsidRPr="00AC4880">
        <w:rPr>
          <w:sz w:val="20"/>
        </w:rPr>
        <w:t>October, 2019, The University of</w:t>
      </w:r>
      <w:r w:rsidR="00EE2D59" w:rsidRPr="00AC4880">
        <w:rPr>
          <w:sz w:val="20"/>
        </w:rPr>
        <w:t xml:space="preserve"> </w:t>
      </w:r>
      <w:r w:rsidR="00114CD0" w:rsidRPr="00AC4880">
        <w:rPr>
          <w:sz w:val="20"/>
        </w:rPr>
        <w:t>Lahore.</w:t>
      </w:r>
    </w:p>
    <w:p w:rsidR="007F50B0" w:rsidRDefault="00114CD0">
      <w:pPr>
        <w:pStyle w:val="ListParagraph"/>
        <w:numPr>
          <w:ilvl w:val="0"/>
          <w:numId w:val="1"/>
        </w:numPr>
        <w:tabs>
          <w:tab w:val="left" w:pos="940"/>
          <w:tab w:val="left" w:pos="941"/>
        </w:tabs>
        <w:spacing w:before="5" w:line="352" w:lineRule="auto"/>
        <w:ind w:right="204"/>
        <w:rPr>
          <w:sz w:val="20"/>
        </w:rPr>
      </w:pPr>
      <w:r>
        <w:rPr>
          <w:sz w:val="20"/>
        </w:rPr>
        <w:t>12</w:t>
      </w:r>
      <w:r>
        <w:rPr>
          <w:sz w:val="20"/>
          <w:vertAlign w:val="superscript"/>
        </w:rPr>
        <w:t>th</w:t>
      </w:r>
      <w:r>
        <w:rPr>
          <w:sz w:val="20"/>
        </w:rPr>
        <w:t xml:space="preserve"> International microbiology conference, Society of microbiology, Abotabad University of Science and Technology, February2019</w:t>
      </w:r>
    </w:p>
    <w:p w:rsidR="007F50B0" w:rsidRDefault="00114CD0">
      <w:pPr>
        <w:pStyle w:val="ListParagraph"/>
        <w:numPr>
          <w:ilvl w:val="0"/>
          <w:numId w:val="1"/>
        </w:numPr>
        <w:tabs>
          <w:tab w:val="left" w:pos="940"/>
          <w:tab w:val="left" w:pos="941"/>
        </w:tabs>
        <w:spacing w:before="7" w:line="352" w:lineRule="auto"/>
        <w:ind w:right="207"/>
        <w:rPr>
          <w:b/>
          <w:sz w:val="20"/>
        </w:rPr>
      </w:pPr>
      <w:r>
        <w:rPr>
          <w:sz w:val="20"/>
        </w:rPr>
        <w:t>11</w:t>
      </w:r>
      <w:r>
        <w:rPr>
          <w:sz w:val="20"/>
          <w:vertAlign w:val="superscript"/>
        </w:rPr>
        <w:t>th</w:t>
      </w:r>
      <w:r>
        <w:rPr>
          <w:sz w:val="20"/>
        </w:rPr>
        <w:t xml:space="preserve"> International Biennial Conference of Pakistan Society for Microbiology on Applied Microbial Genomics in Punlic Health, Food, Pharma and Agriculture, 18-20 December 2017, </w:t>
      </w:r>
      <w:r>
        <w:rPr>
          <w:b/>
          <w:sz w:val="20"/>
        </w:rPr>
        <w:t>Invited</w:t>
      </w:r>
      <w:r w:rsidR="009F548B">
        <w:rPr>
          <w:b/>
          <w:sz w:val="20"/>
        </w:rPr>
        <w:t xml:space="preserve"> </w:t>
      </w:r>
      <w:r>
        <w:rPr>
          <w:b/>
          <w:sz w:val="20"/>
        </w:rPr>
        <w:t>speaker</w:t>
      </w:r>
    </w:p>
    <w:p w:rsidR="007F50B0" w:rsidRDefault="00114CD0">
      <w:pPr>
        <w:pStyle w:val="ListParagraph"/>
        <w:numPr>
          <w:ilvl w:val="0"/>
          <w:numId w:val="1"/>
        </w:numPr>
        <w:tabs>
          <w:tab w:val="left" w:pos="940"/>
          <w:tab w:val="left" w:pos="941"/>
        </w:tabs>
        <w:spacing w:before="5" w:line="352" w:lineRule="auto"/>
        <w:ind w:right="199"/>
        <w:rPr>
          <w:sz w:val="20"/>
        </w:rPr>
      </w:pPr>
      <w:r>
        <w:rPr>
          <w:sz w:val="20"/>
        </w:rPr>
        <w:t>1</w:t>
      </w:r>
      <w:r>
        <w:rPr>
          <w:sz w:val="20"/>
          <w:vertAlign w:val="superscript"/>
        </w:rPr>
        <w:t>st</w:t>
      </w:r>
      <w:r>
        <w:rPr>
          <w:sz w:val="20"/>
        </w:rPr>
        <w:t xml:space="preserve"> International Conference on Microbiology, Pakistan Society for Microbiology-Abotabad University of Science and Technology, September2016</w:t>
      </w:r>
    </w:p>
    <w:p w:rsidR="007F50B0" w:rsidRDefault="00114CD0">
      <w:pPr>
        <w:pStyle w:val="ListParagraph"/>
        <w:numPr>
          <w:ilvl w:val="0"/>
          <w:numId w:val="1"/>
        </w:numPr>
        <w:tabs>
          <w:tab w:val="left" w:pos="940"/>
          <w:tab w:val="left" w:pos="941"/>
        </w:tabs>
        <w:spacing w:before="7" w:line="352" w:lineRule="auto"/>
        <w:ind w:right="199"/>
        <w:rPr>
          <w:sz w:val="20"/>
        </w:rPr>
      </w:pPr>
      <w:r>
        <w:rPr>
          <w:sz w:val="20"/>
        </w:rPr>
        <w:t>Training workshop on Patent application filling and drafting, 19</w:t>
      </w:r>
      <w:r>
        <w:rPr>
          <w:sz w:val="20"/>
          <w:vertAlign w:val="superscript"/>
        </w:rPr>
        <w:t>th</w:t>
      </w:r>
      <w:r>
        <w:rPr>
          <w:sz w:val="20"/>
        </w:rPr>
        <w:t xml:space="preserve"> February 2015, Office of research innovation and commercialization, Quaid-i-Azam University,Islamabad</w:t>
      </w:r>
    </w:p>
    <w:p w:rsidR="007F50B0" w:rsidRDefault="00114CD0">
      <w:pPr>
        <w:pStyle w:val="ListParagraph"/>
        <w:numPr>
          <w:ilvl w:val="0"/>
          <w:numId w:val="1"/>
        </w:numPr>
        <w:tabs>
          <w:tab w:val="left" w:pos="940"/>
          <w:tab w:val="left" w:pos="941"/>
        </w:tabs>
        <w:spacing w:before="6" w:line="352" w:lineRule="auto"/>
        <w:ind w:right="194"/>
        <w:rPr>
          <w:sz w:val="20"/>
        </w:rPr>
      </w:pPr>
      <w:r>
        <w:rPr>
          <w:sz w:val="20"/>
        </w:rPr>
        <w:t>7</w:t>
      </w:r>
      <w:r>
        <w:rPr>
          <w:sz w:val="20"/>
          <w:vertAlign w:val="superscript"/>
        </w:rPr>
        <w:t>th</w:t>
      </w:r>
      <w:r>
        <w:rPr>
          <w:sz w:val="20"/>
        </w:rPr>
        <w:t>International Conference on Revitalization of degraded areas (Poland) October 6-8, 2015 (HEC Travel Grant)</w:t>
      </w:r>
    </w:p>
    <w:p w:rsidR="007F50B0" w:rsidRDefault="00114CD0">
      <w:pPr>
        <w:pStyle w:val="ListParagraph"/>
        <w:numPr>
          <w:ilvl w:val="0"/>
          <w:numId w:val="1"/>
        </w:numPr>
        <w:tabs>
          <w:tab w:val="left" w:pos="940"/>
          <w:tab w:val="left" w:pos="941"/>
        </w:tabs>
        <w:spacing w:before="7" w:line="350" w:lineRule="auto"/>
        <w:ind w:right="194"/>
        <w:rPr>
          <w:sz w:val="20"/>
        </w:rPr>
      </w:pPr>
      <w:r>
        <w:rPr>
          <w:sz w:val="20"/>
        </w:rPr>
        <w:t>8</w:t>
      </w:r>
      <w:r>
        <w:rPr>
          <w:sz w:val="20"/>
          <w:vertAlign w:val="superscript"/>
        </w:rPr>
        <w:t>th</w:t>
      </w:r>
      <w:r>
        <w:rPr>
          <w:sz w:val="20"/>
        </w:rPr>
        <w:t>International Conference on Revitalization of degraded areas (Poland) October 6-8, 2014 (HEC Travel Grant)</w:t>
      </w:r>
    </w:p>
    <w:p w:rsidR="007F50B0" w:rsidRDefault="00114CD0">
      <w:pPr>
        <w:pStyle w:val="ListParagraph"/>
        <w:numPr>
          <w:ilvl w:val="0"/>
          <w:numId w:val="1"/>
        </w:numPr>
        <w:tabs>
          <w:tab w:val="left" w:pos="940"/>
          <w:tab w:val="left" w:pos="941"/>
        </w:tabs>
        <w:spacing w:before="10"/>
        <w:ind w:hanging="361"/>
        <w:rPr>
          <w:sz w:val="20"/>
        </w:rPr>
      </w:pPr>
      <w:r>
        <w:rPr>
          <w:sz w:val="20"/>
        </w:rPr>
        <w:t>Intellectual Property Rights and Innovation Policy, 6-10 June, 2011, COMSTECH and HEC,Islamabad</w:t>
      </w:r>
    </w:p>
    <w:p w:rsidR="007F50B0" w:rsidRDefault="00114CD0">
      <w:pPr>
        <w:pStyle w:val="ListParagraph"/>
        <w:numPr>
          <w:ilvl w:val="0"/>
          <w:numId w:val="1"/>
        </w:numPr>
        <w:tabs>
          <w:tab w:val="left" w:pos="940"/>
          <w:tab w:val="left" w:pos="941"/>
        </w:tabs>
        <w:spacing w:before="115" w:line="352" w:lineRule="auto"/>
        <w:ind w:right="206"/>
        <w:rPr>
          <w:sz w:val="20"/>
        </w:rPr>
      </w:pPr>
      <w:r>
        <w:rPr>
          <w:sz w:val="20"/>
        </w:rPr>
        <w:t>Academic research skills, American information and resource center U.S embassy, Islamabad, October 20, 2009</w:t>
      </w:r>
    </w:p>
    <w:p w:rsidR="007F50B0" w:rsidRDefault="00114CD0">
      <w:pPr>
        <w:pStyle w:val="ListParagraph"/>
        <w:numPr>
          <w:ilvl w:val="0"/>
          <w:numId w:val="1"/>
        </w:numPr>
        <w:tabs>
          <w:tab w:val="left" w:pos="940"/>
          <w:tab w:val="left" w:pos="941"/>
        </w:tabs>
        <w:spacing w:before="5" w:line="352" w:lineRule="auto"/>
        <w:ind w:right="197"/>
        <w:rPr>
          <w:sz w:val="20"/>
        </w:rPr>
      </w:pPr>
      <w:r>
        <w:rPr>
          <w:sz w:val="20"/>
        </w:rPr>
        <w:t>International Productivity Congress, National Productivity organization, Ministry of Industries, Govt. of Pakistan 17-18 November,2011</w:t>
      </w:r>
    </w:p>
    <w:p w:rsidR="007F50B0" w:rsidRDefault="00114CD0">
      <w:pPr>
        <w:pStyle w:val="ListParagraph"/>
        <w:numPr>
          <w:ilvl w:val="0"/>
          <w:numId w:val="1"/>
        </w:numPr>
        <w:tabs>
          <w:tab w:val="left" w:pos="940"/>
          <w:tab w:val="left" w:pos="941"/>
        </w:tabs>
        <w:spacing w:before="7" w:line="352" w:lineRule="auto"/>
        <w:ind w:right="198"/>
        <w:rPr>
          <w:sz w:val="20"/>
        </w:rPr>
      </w:pPr>
      <w:r>
        <w:rPr>
          <w:sz w:val="20"/>
        </w:rPr>
        <w:t>International Seminar on Wastewater Treatment and its Re-use, Quaid-i-Azam University, Islamabad, 17 May2012,</w:t>
      </w:r>
    </w:p>
    <w:p w:rsidR="007F50B0" w:rsidRDefault="00114CD0">
      <w:pPr>
        <w:pStyle w:val="ListParagraph"/>
        <w:numPr>
          <w:ilvl w:val="0"/>
          <w:numId w:val="1"/>
        </w:numPr>
        <w:tabs>
          <w:tab w:val="left" w:pos="940"/>
          <w:tab w:val="left" w:pos="941"/>
        </w:tabs>
        <w:spacing w:before="6" w:line="352" w:lineRule="auto"/>
        <w:ind w:right="198"/>
        <w:rPr>
          <w:sz w:val="20"/>
        </w:rPr>
      </w:pPr>
      <w:r>
        <w:rPr>
          <w:sz w:val="20"/>
        </w:rPr>
        <w:t>Emerging superbugs-standardizing antimicrobial susceptibility testing, surveillance and lab biosafety hands on workshop, 25-27 February 2013, Agha Khan University,Karachi</w:t>
      </w:r>
    </w:p>
    <w:p w:rsidR="007F50B0" w:rsidRDefault="00114CD0">
      <w:pPr>
        <w:pStyle w:val="ListParagraph"/>
        <w:numPr>
          <w:ilvl w:val="0"/>
          <w:numId w:val="1"/>
        </w:numPr>
        <w:tabs>
          <w:tab w:val="left" w:pos="940"/>
          <w:tab w:val="left" w:pos="941"/>
        </w:tabs>
        <w:spacing w:before="7" w:line="350" w:lineRule="auto"/>
        <w:ind w:right="203"/>
        <w:rPr>
          <w:sz w:val="20"/>
        </w:rPr>
      </w:pPr>
      <w:r>
        <w:rPr>
          <w:sz w:val="20"/>
        </w:rPr>
        <w:t>American Society for Microbiology-Karachi University National Microbiology Teachers Training Workshop, ASM-KU Bio resource center, Karachi, 27-30 September 2013</w:t>
      </w:r>
    </w:p>
    <w:p w:rsidR="007F50B0" w:rsidRDefault="00114CD0">
      <w:pPr>
        <w:pStyle w:val="ListParagraph"/>
        <w:numPr>
          <w:ilvl w:val="0"/>
          <w:numId w:val="1"/>
        </w:numPr>
        <w:tabs>
          <w:tab w:val="left" w:pos="940"/>
          <w:tab w:val="left" w:pos="941"/>
        </w:tabs>
        <w:spacing w:before="10" w:line="352" w:lineRule="auto"/>
        <w:ind w:right="194"/>
        <w:rPr>
          <w:sz w:val="20"/>
        </w:rPr>
      </w:pPr>
      <w:r>
        <w:rPr>
          <w:sz w:val="20"/>
        </w:rPr>
        <w:t>Training Workshop on SPSS and EndNote, Office of Research Innovation and Commercialization, Quaid- i-Azam University, Islamabad, 7-8 November,2013</w:t>
      </w:r>
    </w:p>
    <w:p w:rsidR="007F50B0" w:rsidRDefault="00114CD0">
      <w:pPr>
        <w:pStyle w:val="ListParagraph"/>
        <w:numPr>
          <w:ilvl w:val="0"/>
          <w:numId w:val="1"/>
        </w:numPr>
        <w:tabs>
          <w:tab w:val="left" w:pos="940"/>
          <w:tab w:val="left" w:pos="941"/>
        </w:tabs>
        <w:spacing w:before="7"/>
        <w:ind w:hanging="361"/>
        <w:rPr>
          <w:sz w:val="20"/>
        </w:rPr>
      </w:pPr>
      <w:r>
        <w:rPr>
          <w:sz w:val="20"/>
        </w:rPr>
        <w:t>Quality assurance in analytical chemistry; Department of chemistry, GC University, Lahore,2011.</w:t>
      </w:r>
    </w:p>
    <w:p w:rsidR="007F50B0" w:rsidRDefault="00114CD0">
      <w:pPr>
        <w:pStyle w:val="ListParagraph"/>
        <w:numPr>
          <w:ilvl w:val="0"/>
          <w:numId w:val="1"/>
        </w:numPr>
        <w:tabs>
          <w:tab w:val="left" w:pos="940"/>
          <w:tab w:val="left" w:pos="941"/>
        </w:tabs>
        <w:spacing w:before="113"/>
        <w:ind w:hanging="361"/>
        <w:rPr>
          <w:sz w:val="20"/>
        </w:rPr>
      </w:pPr>
      <w:r>
        <w:rPr>
          <w:sz w:val="20"/>
        </w:rPr>
        <w:t>Seminar on Setting new standards 21</w:t>
      </w:r>
      <w:r>
        <w:rPr>
          <w:sz w:val="20"/>
          <w:vertAlign w:val="superscript"/>
        </w:rPr>
        <w:t>st</w:t>
      </w:r>
      <w:r>
        <w:rPr>
          <w:sz w:val="20"/>
        </w:rPr>
        <w:t xml:space="preserve"> century, Higher education commission, Islamabad,2011</w:t>
      </w:r>
    </w:p>
    <w:p w:rsidR="007F50B0" w:rsidRDefault="00114CD0">
      <w:pPr>
        <w:pStyle w:val="ListParagraph"/>
        <w:numPr>
          <w:ilvl w:val="0"/>
          <w:numId w:val="1"/>
        </w:numPr>
        <w:tabs>
          <w:tab w:val="left" w:pos="940"/>
          <w:tab w:val="left" w:pos="941"/>
        </w:tabs>
        <w:spacing w:before="115" w:line="352" w:lineRule="auto"/>
        <w:ind w:right="193"/>
        <w:rPr>
          <w:sz w:val="20"/>
        </w:rPr>
      </w:pPr>
      <w:r>
        <w:rPr>
          <w:sz w:val="20"/>
        </w:rPr>
        <w:t>Seminar on Trends in Process engineering and bioenergy, Quaid-i-azam University, Islamabad, 13</w:t>
      </w:r>
      <w:r>
        <w:rPr>
          <w:sz w:val="20"/>
          <w:vertAlign w:val="superscript"/>
        </w:rPr>
        <w:t>th</w:t>
      </w:r>
      <w:r>
        <w:rPr>
          <w:sz w:val="20"/>
        </w:rPr>
        <w:t xml:space="preserve"> December,2011</w:t>
      </w:r>
    </w:p>
    <w:p w:rsidR="007F50B0" w:rsidRDefault="00114CD0">
      <w:pPr>
        <w:pStyle w:val="ListParagraph"/>
        <w:numPr>
          <w:ilvl w:val="0"/>
          <w:numId w:val="1"/>
        </w:numPr>
        <w:tabs>
          <w:tab w:val="left" w:pos="940"/>
          <w:tab w:val="left" w:pos="941"/>
        </w:tabs>
        <w:spacing w:before="8"/>
        <w:ind w:hanging="361"/>
        <w:rPr>
          <w:sz w:val="20"/>
        </w:rPr>
      </w:pPr>
      <w:r>
        <w:rPr>
          <w:sz w:val="20"/>
        </w:rPr>
        <w:t xml:space="preserve">Master Classes Training, British council of Pakistan and Columbia University, </w:t>
      </w:r>
      <w:r>
        <w:rPr>
          <w:spacing w:val="4"/>
          <w:sz w:val="20"/>
        </w:rPr>
        <w:t xml:space="preserve">17 </w:t>
      </w:r>
      <w:r>
        <w:rPr>
          <w:sz w:val="20"/>
        </w:rPr>
        <w:t>Jan,2012</w:t>
      </w:r>
    </w:p>
    <w:p w:rsidR="007F50B0" w:rsidRDefault="00114CD0">
      <w:pPr>
        <w:pStyle w:val="ListParagraph"/>
        <w:numPr>
          <w:ilvl w:val="0"/>
          <w:numId w:val="1"/>
        </w:numPr>
        <w:tabs>
          <w:tab w:val="left" w:pos="940"/>
          <w:tab w:val="left" w:pos="941"/>
        </w:tabs>
        <w:spacing w:before="112" w:line="352" w:lineRule="auto"/>
        <w:ind w:right="209"/>
        <w:rPr>
          <w:sz w:val="20"/>
        </w:rPr>
      </w:pPr>
      <w:r>
        <w:rPr>
          <w:sz w:val="20"/>
        </w:rPr>
        <w:lastRenderedPageBreak/>
        <w:t>Regional Peace and Economics: Developing role of China and Pakistan, National University of Science</w:t>
      </w:r>
      <w:r w:rsidR="00CF2072">
        <w:rPr>
          <w:sz w:val="20"/>
        </w:rPr>
        <w:t xml:space="preserve"> </w:t>
      </w:r>
      <w:r>
        <w:rPr>
          <w:sz w:val="20"/>
        </w:rPr>
        <w:t>and Technology, Islamabad, 16</w:t>
      </w:r>
      <w:r>
        <w:rPr>
          <w:sz w:val="20"/>
          <w:vertAlign w:val="superscript"/>
        </w:rPr>
        <w:t>th</w:t>
      </w:r>
      <w:r>
        <w:rPr>
          <w:sz w:val="20"/>
        </w:rPr>
        <w:t xml:space="preserve"> January2012</w:t>
      </w:r>
    </w:p>
    <w:p w:rsidR="00AC4880" w:rsidRDefault="00114CD0" w:rsidP="00AC4880">
      <w:pPr>
        <w:pStyle w:val="ListParagraph"/>
        <w:numPr>
          <w:ilvl w:val="0"/>
          <w:numId w:val="1"/>
        </w:numPr>
        <w:tabs>
          <w:tab w:val="left" w:pos="940"/>
          <w:tab w:val="left" w:pos="941"/>
        </w:tabs>
        <w:spacing w:before="89" w:line="352" w:lineRule="auto"/>
        <w:ind w:right="205"/>
        <w:rPr>
          <w:sz w:val="20"/>
        </w:rPr>
      </w:pPr>
      <w:r w:rsidRPr="00AC4880">
        <w:rPr>
          <w:sz w:val="20"/>
        </w:rPr>
        <w:t>Knowledge exchange Master Classes, Entrepreneur University Leadership, HEC-British Council Islamabad, July2012</w:t>
      </w:r>
    </w:p>
    <w:p w:rsidR="007F50B0" w:rsidRPr="00AC4880" w:rsidRDefault="002F5E67" w:rsidP="00AC4880">
      <w:pPr>
        <w:pStyle w:val="ListParagraph"/>
        <w:numPr>
          <w:ilvl w:val="0"/>
          <w:numId w:val="1"/>
        </w:numPr>
        <w:tabs>
          <w:tab w:val="left" w:pos="940"/>
          <w:tab w:val="left" w:pos="941"/>
        </w:tabs>
        <w:spacing w:before="89" w:line="352" w:lineRule="auto"/>
        <w:ind w:right="205"/>
        <w:rPr>
          <w:sz w:val="20"/>
        </w:rPr>
      </w:pPr>
      <w:r w:rsidRPr="002F5E67">
        <w:rPr>
          <w:noProof/>
        </w:rPr>
        <w:pict>
          <v:shape id="Text Box 2" o:spid="_x0000_s1035" type="#_x0000_t202" style="position:absolute;left:0;text-align:left;margin-left:562.05pt;margin-top:648.8pt;width:27.75pt;height:66.35pt;z-index:15738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" filled="f" stroked="f">
            <v:textbox style="layout-flow:vertical;mso-layout-flow-alt:bottom-to-top" inset="0,0,0,0">
              <w:txbxContent>
                <w:p w:rsidR="00521B71" w:rsidRDefault="00521B71">
                  <w:pPr>
                    <w:spacing w:before="19"/>
                    <w:ind w:left="20"/>
                    <w:rPr>
                      <w:rFonts w:ascii="Caladea"/>
                      <w:sz w:val="44"/>
                    </w:rPr>
                  </w:pPr>
                  <w:r>
                    <w:rPr>
                      <w:rFonts w:ascii="Caladea"/>
                    </w:rPr>
                    <w:t>CV .Page</w:t>
                  </w:r>
                  <w:r>
                    <w:rPr>
                      <w:rFonts w:ascii="Caladea"/>
                      <w:sz w:val="44"/>
                    </w:rPr>
                    <w:t>10</w:t>
                  </w:r>
                </w:p>
              </w:txbxContent>
            </v:textbox>
            <w10:wrap anchorx="page" anchory="page"/>
          </v:shape>
        </w:pict>
      </w:r>
      <w:r w:rsidR="00114CD0" w:rsidRPr="00AC4880">
        <w:rPr>
          <w:sz w:val="20"/>
        </w:rPr>
        <w:t>Pak-US Science and Technology Symposium, National University of Science and Technology, Islamabad, 31-Jan-1</w:t>
      </w:r>
      <w:r w:rsidR="00114CD0" w:rsidRPr="00AC4880">
        <w:rPr>
          <w:sz w:val="20"/>
          <w:vertAlign w:val="superscript"/>
        </w:rPr>
        <w:t>st</w:t>
      </w:r>
      <w:r w:rsidR="00114CD0" w:rsidRPr="00AC4880">
        <w:rPr>
          <w:sz w:val="20"/>
        </w:rPr>
        <w:t xml:space="preserve"> Feb 2013</w:t>
      </w:r>
    </w:p>
    <w:p w:rsidR="007F50B0" w:rsidRDefault="00114CD0">
      <w:pPr>
        <w:pStyle w:val="Heading2"/>
        <w:spacing w:before="10"/>
      </w:pPr>
      <w:r>
        <w:t>Professional Memberships:</w:t>
      </w:r>
    </w:p>
    <w:p w:rsidR="007F50B0" w:rsidRDefault="00114CD0">
      <w:pPr>
        <w:pStyle w:val="ListParagraph"/>
        <w:numPr>
          <w:ilvl w:val="0"/>
          <w:numId w:val="1"/>
        </w:numPr>
        <w:tabs>
          <w:tab w:val="left" w:pos="940"/>
          <w:tab w:val="left" w:pos="941"/>
        </w:tabs>
        <w:spacing w:before="31"/>
        <w:ind w:hanging="361"/>
        <w:rPr>
          <w:sz w:val="20"/>
        </w:rPr>
      </w:pPr>
      <w:r>
        <w:rPr>
          <w:sz w:val="20"/>
        </w:rPr>
        <w:t>American Society for Microbiology,USA</w:t>
      </w:r>
    </w:p>
    <w:p w:rsidR="007F50B0" w:rsidRDefault="00114CD0">
      <w:pPr>
        <w:pStyle w:val="ListParagraph"/>
        <w:numPr>
          <w:ilvl w:val="0"/>
          <w:numId w:val="1"/>
        </w:numPr>
        <w:tabs>
          <w:tab w:val="left" w:pos="940"/>
          <w:tab w:val="left" w:pos="941"/>
        </w:tabs>
        <w:spacing w:before="34"/>
        <w:ind w:hanging="361"/>
        <w:rPr>
          <w:sz w:val="20"/>
        </w:rPr>
      </w:pPr>
      <w:r>
        <w:rPr>
          <w:sz w:val="20"/>
        </w:rPr>
        <w:t>European Federation of</w:t>
      </w:r>
      <w:r w:rsidR="00B26C80">
        <w:rPr>
          <w:sz w:val="20"/>
        </w:rPr>
        <w:t xml:space="preserve"> </w:t>
      </w:r>
      <w:r>
        <w:rPr>
          <w:sz w:val="20"/>
        </w:rPr>
        <w:t>Biotechnology</w:t>
      </w:r>
    </w:p>
    <w:p w:rsidR="007F50B0" w:rsidRDefault="00114CD0">
      <w:pPr>
        <w:pStyle w:val="ListParagraph"/>
        <w:numPr>
          <w:ilvl w:val="0"/>
          <w:numId w:val="1"/>
        </w:numPr>
        <w:tabs>
          <w:tab w:val="left" w:pos="940"/>
          <w:tab w:val="left" w:pos="941"/>
        </w:tabs>
        <w:spacing w:before="33"/>
        <w:ind w:hanging="361"/>
        <w:rPr>
          <w:sz w:val="20"/>
        </w:rPr>
      </w:pPr>
      <w:r>
        <w:rPr>
          <w:sz w:val="20"/>
        </w:rPr>
        <w:t>Pakistan Society of</w:t>
      </w:r>
      <w:r w:rsidR="00B26C80">
        <w:rPr>
          <w:sz w:val="20"/>
        </w:rPr>
        <w:t xml:space="preserve"> </w:t>
      </w:r>
      <w:r>
        <w:rPr>
          <w:sz w:val="20"/>
        </w:rPr>
        <w:t>Microbiology</w:t>
      </w:r>
    </w:p>
    <w:p w:rsidR="007F50B0" w:rsidRDefault="00114CD0">
      <w:pPr>
        <w:pStyle w:val="ListParagraph"/>
        <w:numPr>
          <w:ilvl w:val="0"/>
          <w:numId w:val="1"/>
        </w:numPr>
        <w:tabs>
          <w:tab w:val="left" w:pos="940"/>
          <w:tab w:val="left" w:pos="941"/>
        </w:tabs>
        <w:spacing w:before="34"/>
        <w:ind w:hanging="361"/>
        <w:rPr>
          <w:sz w:val="20"/>
        </w:rPr>
      </w:pPr>
      <w:r>
        <w:rPr>
          <w:sz w:val="20"/>
        </w:rPr>
        <w:t>Microbiology Society,Scotland</w:t>
      </w:r>
    </w:p>
    <w:p w:rsidR="007F50B0" w:rsidRDefault="00114CD0">
      <w:pPr>
        <w:pStyle w:val="Heading2"/>
        <w:spacing w:before="43"/>
      </w:pPr>
      <w:r>
        <w:t>References:</w:t>
      </w:r>
    </w:p>
    <w:p w:rsidR="007F50B0" w:rsidRDefault="007F50B0">
      <w:pPr>
        <w:pStyle w:val="BodyText"/>
        <w:spacing w:before="7"/>
        <w:ind w:left="0" w:firstLine="0"/>
        <w:rPr>
          <w:b/>
          <w:sz w:val="19"/>
        </w:rPr>
      </w:pPr>
    </w:p>
    <w:p w:rsidR="007F50B0" w:rsidRDefault="00114CD0">
      <w:pPr>
        <w:pStyle w:val="BodyText"/>
        <w:spacing w:line="360" w:lineRule="auto"/>
        <w:ind w:left="220" w:right="6141" w:firstLine="0"/>
      </w:pPr>
      <w:r>
        <w:t>Professor Dr. M.Zahid Qureshi Department of Chemistry</w:t>
      </w:r>
    </w:p>
    <w:p w:rsidR="007F50B0" w:rsidRDefault="00114CD0">
      <w:pPr>
        <w:pStyle w:val="BodyText"/>
        <w:spacing w:before="2"/>
        <w:ind w:left="220" w:firstLine="0"/>
      </w:pPr>
      <w:r>
        <w:t>GC University, Lahore</w:t>
      </w:r>
    </w:p>
    <w:p w:rsidR="007F50B0" w:rsidRDefault="00114CD0">
      <w:pPr>
        <w:spacing w:before="113"/>
        <w:ind w:left="220"/>
        <w:rPr>
          <w:b/>
          <w:sz w:val="20"/>
        </w:rPr>
      </w:pPr>
      <w:r>
        <w:rPr>
          <w:sz w:val="20"/>
        </w:rPr>
        <w:t xml:space="preserve">Email: </w:t>
      </w:r>
      <w:hyperlink r:id="rId74">
        <w:r>
          <w:rPr>
            <w:b/>
            <w:sz w:val="20"/>
            <w:u w:val="single"/>
          </w:rPr>
          <w:t>qureshienv@yahoo.coom</w:t>
        </w:r>
      </w:hyperlink>
    </w:p>
    <w:p w:rsidR="007F50B0" w:rsidRDefault="00114CD0">
      <w:pPr>
        <w:pStyle w:val="BodyText"/>
        <w:spacing w:before="116"/>
        <w:ind w:left="220" w:firstLine="0"/>
      </w:pPr>
      <w:r>
        <w:t>Phone: 0092-3347599729</w:t>
      </w:r>
    </w:p>
    <w:p w:rsidR="007F50B0" w:rsidRDefault="007F50B0">
      <w:pPr>
        <w:pStyle w:val="BodyText"/>
        <w:ind w:left="0" w:firstLine="0"/>
        <w:rPr>
          <w:sz w:val="22"/>
        </w:rPr>
      </w:pPr>
    </w:p>
    <w:p w:rsidR="007F50B0" w:rsidRDefault="007F50B0">
      <w:pPr>
        <w:pStyle w:val="BodyText"/>
        <w:spacing w:before="1"/>
        <w:ind w:left="0" w:firstLine="0"/>
        <w:rPr>
          <w:sz w:val="18"/>
        </w:rPr>
      </w:pPr>
    </w:p>
    <w:p w:rsidR="007F50B0" w:rsidRDefault="00114CD0">
      <w:pPr>
        <w:pStyle w:val="BodyText"/>
        <w:ind w:left="220" w:firstLine="0"/>
      </w:pPr>
      <w:r>
        <w:t>Dr. Muhammad Ishtiaq Ali</w:t>
      </w:r>
    </w:p>
    <w:p w:rsidR="00F3413F" w:rsidRDefault="00114CD0">
      <w:pPr>
        <w:pStyle w:val="BodyText"/>
        <w:spacing w:before="113" w:line="360" w:lineRule="auto"/>
        <w:ind w:left="220" w:right="5192" w:firstLine="0"/>
      </w:pPr>
      <w:r>
        <w:t xml:space="preserve">Director Academics &amp; Professor </w:t>
      </w:r>
    </w:p>
    <w:p w:rsidR="007F50B0" w:rsidRDefault="00114CD0">
      <w:pPr>
        <w:pStyle w:val="BodyText"/>
        <w:spacing w:before="113" w:line="360" w:lineRule="auto"/>
        <w:ind w:left="220" w:right="5192" w:firstLine="0"/>
      </w:pPr>
      <w:r>
        <w:t>Department of Microbiology</w:t>
      </w:r>
    </w:p>
    <w:p w:rsidR="007F50B0" w:rsidRDefault="00114CD0">
      <w:pPr>
        <w:pStyle w:val="BodyText"/>
        <w:spacing w:before="2" w:line="357" w:lineRule="auto"/>
        <w:ind w:left="220" w:right="6141" w:firstLine="0"/>
      </w:pPr>
      <w:r>
        <w:t xml:space="preserve">Quaid-i-Azam University, Islamabad Email: </w:t>
      </w:r>
      <w:hyperlink r:id="rId75">
        <w:r>
          <w:rPr>
            <w:u w:val="single"/>
          </w:rPr>
          <w:t>ishi_ali@hotmail.com</w:t>
        </w:r>
      </w:hyperlink>
    </w:p>
    <w:p w:rsidR="007F50B0" w:rsidRDefault="00114CD0">
      <w:pPr>
        <w:pStyle w:val="BodyText"/>
        <w:spacing w:before="3"/>
        <w:ind w:left="220" w:firstLine="0"/>
      </w:pPr>
      <w:r>
        <w:t>Phone: 0092-321-5295275</w:t>
      </w:r>
    </w:p>
    <w:p w:rsidR="007F50B0" w:rsidRDefault="007F50B0">
      <w:pPr>
        <w:pStyle w:val="BodyText"/>
        <w:ind w:left="0" w:firstLine="0"/>
        <w:rPr>
          <w:sz w:val="22"/>
        </w:rPr>
      </w:pPr>
    </w:p>
    <w:p w:rsidR="007F50B0" w:rsidRDefault="007F50B0">
      <w:pPr>
        <w:pStyle w:val="BodyText"/>
        <w:spacing w:before="2"/>
        <w:ind w:left="0" w:firstLine="0"/>
        <w:rPr>
          <w:sz w:val="18"/>
        </w:rPr>
      </w:pPr>
    </w:p>
    <w:p w:rsidR="007F50B0" w:rsidRDefault="00114CD0">
      <w:pPr>
        <w:pStyle w:val="BodyText"/>
        <w:spacing w:line="357" w:lineRule="auto"/>
        <w:ind w:left="220" w:right="7619" w:firstLine="0"/>
      </w:pPr>
      <w:r>
        <w:t>Dr. Naeem Ali Professor</w:t>
      </w:r>
    </w:p>
    <w:p w:rsidR="007F50B0" w:rsidRDefault="00114CD0">
      <w:pPr>
        <w:pStyle w:val="BodyText"/>
        <w:spacing w:before="3"/>
        <w:ind w:left="220" w:firstLine="0"/>
      </w:pPr>
      <w:r>
        <w:t>Department of Microbiology</w:t>
      </w:r>
    </w:p>
    <w:p w:rsidR="007F50B0" w:rsidRDefault="00114CD0">
      <w:pPr>
        <w:pStyle w:val="BodyText"/>
        <w:spacing w:before="116" w:line="360" w:lineRule="auto"/>
        <w:ind w:left="220" w:right="6141" w:firstLine="0"/>
      </w:pPr>
      <w:r>
        <w:t xml:space="preserve">Quaid-i-Azam University, Islamabad </w:t>
      </w:r>
      <w:hyperlink r:id="rId76">
        <w:r>
          <w:rPr>
            <w:u w:val="single"/>
          </w:rPr>
          <w:t>Naeemali95@gmail.com</w:t>
        </w:r>
      </w:hyperlink>
    </w:p>
    <w:p w:rsidR="007F50B0" w:rsidRDefault="00114CD0">
      <w:pPr>
        <w:pStyle w:val="BodyText"/>
        <w:spacing w:line="229" w:lineRule="exact"/>
        <w:ind w:left="220" w:firstLine="0"/>
      </w:pPr>
      <w:r>
        <w:t>Phone: 0334-5000174</w:t>
      </w:r>
    </w:p>
    <w:sectPr w:rsidR="007F50B0" w:rsidSect="007924E8">
      <w:pgSz w:w="12240" w:h="15840"/>
      <w:pgMar w:top="1340" w:right="1240" w:bottom="500" w:left="1220" w:header="611" w:footer="3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DCC" w:rsidRDefault="00487DCC">
      <w:r>
        <w:separator/>
      </w:r>
    </w:p>
  </w:endnote>
  <w:endnote w:type="continuationSeparator" w:id="1">
    <w:p w:rsidR="00487DCC" w:rsidRDefault="00487D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adea">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71" w:rsidRDefault="002F5E67">
    <w:pPr>
      <w:pStyle w:val="BodyText"/>
      <w:spacing w:line="14" w:lineRule="auto"/>
      <w:ind w:left="0" w:firstLine="0"/>
    </w:pPr>
    <w:r>
      <w:rPr>
        <w:noProof/>
      </w:rPr>
      <w:pict>
        <v:shape id="AutoShape 1" o:spid="_x0000_s4097" style="position:absolute;margin-left:70.6pt;margin-top:766.05pt;width:470.95pt;height:4.45pt;z-index:-16165376;visibility:visible;mso-position-horizontal-relative:page;mso-position-vertical-relative:page" coordsize="9419,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" adj="0,,0" path="m9419,29l,29,,89r9419,l9419,29xm9419,l,,,15r9419,l9419,xe" fillcolor="black" stroked="f">
          <v:stroke joinstyle="round"/>
          <v:formulas/>
          <v:path arrowok="t" o:connecttype="custom" o:connectlocs="5981065,9747250;0,9747250;0,9785350;5981065,9785350;5981065,9747250;5981065,9728835;0,9728835;0,9738360;5981065,9738360;5981065,9728835" o:connectangles="0,0,0,0,0,0,0,0,0,0"/>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DCC" w:rsidRDefault="00487DCC">
      <w:r>
        <w:separator/>
      </w:r>
    </w:p>
  </w:footnote>
  <w:footnote w:type="continuationSeparator" w:id="1">
    <w:p w:rsidR="00487DCC" w:rsidRDefault="00487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71" w:rsidRDefault="002F5E67">
    <w:pPr>
      <w:pStyle w:val="BodyText"/>
      <w:spacing w:line="14" w:lineRule="auto"/>
      <w:ind w:left="0" w:firstLine="0"/>
    </w:pPr>
    <w:r>
      <w:rPr>
        <w:noProof/>
      </w:rPr>
      <w:pict>
        <v:shape id="AutoShape 2" o:spid="_x0000_s4098" style="position:absolute;margin-left:67.45pt;margin-top:57.25pt;width:470.95pt;height:4.45pt;z-index:-16165888;visibility:visible;mso-position-horizontal-relative:page;mso-position-vertical-relative:page" coordsize="9419,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" adj="0,,0" path="m9419,29l,29,,89r9419,l9419,29xm9419,l,,,15r9419,l9419,xe" fillcolor="black" stroked="f">
          <v:stroke joinstyle="round"/>
          <v:formulas/>
          <v:path arrowok="t" o:connecttype="custom" o:connectlocs="5981065,476885;0,476885;0,514985;5981065,514985;5981065,476885;5981065,458470;0,458470;0,467995;5981065,467995;5981065,458470" o:connectangles="0,0,0,0,0,0,0,0,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0D4"/>
    <w:multiLevelType w:val="hybridMultilevel"/>
    <w:tmpl w:val="78167E84"/>
    <w:lvl w:ilvl="0" w:tplc="F9EA2254">
      <w:numFmt w:val="bullet"/>
      <w:lvlText w:val=""/>
      <w:lvlJc w:val="left"/>
      <w:pPr>
        <w:ind w:left="749" w:hanging="360"/>
      </w:pPr>
      <w:rPr>
        <w:rFonts w:ascii="Symbol" w:eastAsia="Symbol" w:hAnsi="Symbol" w:cs="Symbol" w:hint="default"/>
        <w:w w:val="100"/>
        <w:sz w:val="18"/>
        <w:szCs w:val="18"/>
        <w:lang w:val="en-US" w:eastAsia="en-US" w:bidi="ar-SA"/>
      </w:rPr>
    </w:lvl>
    <w:lvl w:ilvl="1" w:tplc="3DC2AE92">
      <w:numFmt w:val="bullet"/>
      <w:lvlText w:val="•"/>
      <w:lvlJc w:val="left"/>
      <w:pPr>
        <w:ind w:left="1083" w:hanging="360"/>
      </w:pPr>
      <w:rPr>
        <w:rFonts w:hint="default"/>
        <w:lang w:val="en-US" w:eastAsia="en-US" w:bidi="ar-SA"/>
      </w:rPr>
    </w:lvl>
    <w:lvl w:ilvl="2" w:tplc="B4222B52">
      <w:numFmt w:val="bullet"/>
      <w:lvlText w:val="•"/>
      <w:lvlJc w:val="left"/>
      <w:pPr>
        <w:ind w:left="1426" w:hanging="360"/>
      </w:pPr>
      <w:rPr>
        <w:rFonts w:hint="default"/>
        <w:lang w:val="en-US" w:eastAsia="en-US" w:bidi="ar-SA"/>
      </w:rPr>
    </w:lvl>
    <w:lvl w:ilvl="3" w:tplc="398E8082">
      <w:numFmt w:val="bullet"/>
      <w:lvlText w:val="•"/>
      <w:lvlJc w:val="left"/>
      <w:pPr>
        <w:ind w:left="1769" w:hanging="360"/>
      </w:pPr>
      <w:rPr>
        <w:rFonts w:hint="default"/>
        <w:lang w:val="en-US" w:eastAsia="en-US" w:bidi="ar-SA"/>
      </w:rPr>
    </w:lvl>
    <w:lvl w:ilvl="4" w:tplc="81201C5C">
      <w:numFmt w:val="bullet"/>
      <w:lvlText w:val="•"/>
      <w:lvlJc w:val="left"/>
      <w:pPr>
        <w:ind w:left="2112" w:hanging="360"/>
      </w:pPr>
      <w:rPr>
        <w:rFonts w:hint="default"/>
        <w:lang w:val="en-US" w:eastAsia="en-US" w:bidi="ar-SA"/>
      </w:rPr>
    </w:lvl>
    <w:lvl w:ilvl="5" w:tplc="5E2C1840">
      <w:numFmt w:val="bullet"/>
      <w:lvlText w:val="•"/>
      <w:lvlJc w:val="left"/>
      <w:pPr>
        <w:ind w:left="2455" w:hanging="360"/>
      </w:pPr>
      <w:rPr>
        <w:rFonts w:hint="default"/>
        <w:lang w:val="en-US" w:eastAsia="en-US" w:bidi="ar-SA"/>
      </w:rPr>
    </w:lvl>
    <w:lvl w:ilvl="6" w:tplc="B8E0E814">
      <w:numFmt w:val="bullet"/>
      <w:lvlText w:val="•"/>
      <w:lvlJc w:val="left"/>
      <w:pPr>
        <w:ind w:left="2798" w:hanging="360"/>
      </w:pPr>
      <w:rPr>
        <w:rFonts w:hint="default"/>
        <w:lang w:val="en-US" w:eastAsia="en-US" w:bidi="ar-SA"/>
      </w:rPr>
    </w:lvl>
    <w:lvl w:ilvl="7" w:tplc="E05CD938">
      <w:numFmt w:val="bullet"/>
      <w:lvlText w:val="•"/>
      <w:lvlJc w:val="left"/>
      <w:pPr>
        <w:ind w:left="3141" w:hanging="360"/>
      </w:pPr>
      <w:rPr>
        <w:rFonts w:hint="default"/>
        <w:lang w:val="en-US" w:eastAsia="en-US" w:bidi="ar-SA"/>
      </w:rPr>
    </w:lvl>
    <w:lvl w:ilvl="8" w:tplc="F8AC706C">
      <w:numFmt w:val="bullet"/>
      <w:lvlText w:val="•"/>
      <w:lvlJc w:val="left"/>
      <w:pPr>
        <w:ind w:left="3485" w:hanging="360"/>
      </w:pPr>
      <w:rPr>
        <w:rFonts w:hint="default"/>
        <w:lang w:val="en-US" w:eastAsia="en-US" w:bidi="ar-SA"/>
      </w:rPr>
    </w:lvl>
  </w:abstractNum>
  <w:abstractNum w:abstractNumId="1">
    <w:nsid w:val="0CB53502"/>
    <w:multiLevelType w:val="hybridMultilevel"/>
    <w:tmpl w:val="AFD06590"/>
    <w:lvl w:ilvl="0" w:tplc="5BDECCE4">
      <w:start w:val="1"/>
      <w:numFmt w:val="decimal"/>
      <w:lvlText w:val="%1."/>
      <w:lvlJc w:val="left"/>
      <w:pPr>
        <w:ind w:left="940" w:hanging="360"/>
      </w:pPr>
      <w:rPr>
        <w:rFonts w:hint="default"/>
        <w:spacing w:val="0"/>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72FD2"/>
    <w:multiLevelType w:val="hybridMultilevel"/>
    <w:tmpl w:val="7AAED938"/>
    <w:lvl w:ilvl="0" w:tplc="5A46CCB2">
      <w:start w:val="8"/>
      <w:numFmt w:val="lowerLetter"/>
      <w:lvlText w:val="%1-"/>
      <w:lvlJc w:val="left"/>
      <w:pPr>
        <w:ind w:left="478" w:hanging="150"/>
      </w:pPr>
      <w:rPr>
        <w:rFonts w:ascii="Carlito" w:eastAsia="Carlito" w:hAnsi="Carlito" w:cs="Carlito" w:hint="default"/>
        <w:spacing w:val="-1"/>
        <w:w w:val="100"/>
        <w:sz w:val="16"/>
        <w:szCs w:val="16"/>
        <w:lang w:val="en-US" w:eastAsia="en-US" w:bidi="ar-SA"/>
      </w:rPr>
    </w:lvl>
    <w:lvl w:ilvl="1" w:tplc="5BDECCE4">
      <w:start w:val="1"/>
      <w:numFmt w:val="decimal"/>
      <w:lvlText w:val="%2."/>
      <w:lvlJc w:val="left"/>
      <w:pPr>
        <w:ind w:left="940" w:hanging="360"/>
      </w:pPr>
      <w:rPr>
        <w:rFonts w:hint="default"/>
        <w:spacing w:val="0"/>
        <w:w w:val="99"/>
        <w:lang w:val="en-US" w:eastAsia="en-US" w:bidi="ar-SA"/>
      </w:rPr>
    </w:lvl>
    <w:lvl w:ilvl="2" w:tplc="FCC0F3EA">
      <w:start w:val="1"/>
      <w:numFmt w:val="decimal"/>
      <w:lvlText w:val="%3."/>
      <w:lvlJc w:val="left"/>
      <w:pPr>
        <w:ind w:left="1142" w:hanging="202"/>
      </w:pPr>
      <w:rPr>
        <w:rFonts w:ascii="Times New Roman" w:eastAsia="Times New Roman" w:hAnsi="Times New Roman" w:cs="Times New Roman" w:hint="default"/>
        <w:spacing w:val="0"/>
        <w:w w:val="99"/>
        <w:sz w:val="20"/>
        <w:szCs w:val="20"/>
        <w:lang w:val="en-US" w:eastAsia="en-US" w:bidi="ar-SA"/>
      </w:rPr>
    </w:lvl>
    <w:lvl w:ilvl="3" w:tplc="E80EF6E8">
      <w:numFmt w:val="bullet"/>
      <w:lvlText w:val="•"/>
      <w:lvlJc w:val="left"/>
      <w:pPr>
        <w:ind w:left="1693" w:hanging="202"/>
      </w:pPr>
      <w:rPr>
        <w:rFonts w:hint="default"/>
        <w:lang w:val="en-US" w:eastAsia="en-US" w:bidi="ar-SA"/>
      </w:rPr>
    </w:lvl>
    <w:lvl w:ilvl="4" w:tplc="D144A074">
      <w:numFmt w:val="bullet"/>
      <w:lvlText w:val="•"/>
      <w:lvlJc w:val="left"/>
      <w:pPr>
        <w:ind w:left="2247" w:hanging="202"/>
      </w:pPr>
      <w:rPr>
        <w:rFonts w:hint="default"/>
        <w:lang w:val="en-US" w:eastAsia="en-US" w:bidi="ar-SA"/>
      </w:rPr>
    </w:lvl>
    <w:lvl w:ilvl="5" w:tplc="09D0F646">
      <w:numFmt w:val="bullet"/>
      <w:lvlText w:val="•"/>
      <w:lvlJc w:val="left"/>
      <w:pPr>
        <w:ind w:left="2800" w:hanging="202"/>
      </w:pPr>
      <w:rPr>
        <w:rFonts w:hint="default"/>
        <w:lang w:val="en-US" w:eastAsia="en-US" w:bidi="ar-SA"/>
      </w:rPr>
    </w:lvl>
    <w:lvl w:ilvl="6" w:tplc="778CC626">
      <w:numFmt w:val="bullet"/>
      <w:lvlText w:val="•"/>
      <w:lvlJc w:val="left"/>
      <w:pPr>
        <w:ind w:left="3354" w:hanging="202"/>
      </w:pPr>
      <w:rPr>
        <w:rFonts w:hint="default"/>
        <w:lang w:val="en-US" w:eastAsia="en-US" w:bidi="ar-SA"/>
      </w:rPr>
    </w:lvl>
    <w:lvl w:ilvl="7" w:tplc="1BE214F8">
      <w:numFmt w:val="bullet"/>
      <w:lvlText w:val="•"/>
      <w:lvlJc w:val="left"/>
      <w:pPr>
        <w:ind w:left="3907" w:hanging="202"/>
      </w:pPr>
      <w:rPr>
        <w:rFonts w:hint="default"/>
        <w:lang w:val="en-US" w:eastAsia="en-US" w:bidi="ar-SA"/>
      </w:rPr>
    </w:lvl>
    <w:lvl w:ilvl="8" w:tplc="E7903C36">
      <w:numFmt w:val="bullet"/>
      <w:lvlText w:val="•"/>
      <w:lvlJc w:val="left"/>
      <w:pPr>
        <w:ind w:left="4461" w:hanging="202"/>
      </w:pPr>
      <w:rPr>
        <w:rFonts w:hint="default"/>
        <w:lang w:val="en-US" w:eastAsia="en-US" w:bidi="ar-SA"/>
      </w:rPr>
    </w:lvl>
  </w:abstractNum>
  <w:abstractNum w:abstractNumId="3">
    <w:nsid w:val="3ACE3ACA"/>
    <w:multiLevelType w:val="hybridMultilevel"/>
    <w:tmpl w:val="25C08038"/>
    <w:lvl w:ilvl="0" w:tplc="69EC024C">
      <w:numFmt w:val="bullet"/>
      <w:lvlText w:val=""/>
      <w:lvlJc w:val="left"/>
      <w:pPr>
        <w:ind w:left="940" w:hanging="360"/>
      </w:pPr>
      <w:rPr>
        <w:rFonts w:ascii="Symbol" w:eastAsia="Symbol" w:hAnsi="Symbol" w:cs="Symbol" w:hint="default"/>
        <w:w w:val="99"/>
        <w:sz w:val="20"/>
        <w:szCs w:val="20"/>
        <w:lang w:val="en-US" w:eastAsia="en-US" w:bidi="ar-SA"/>
      </w:rPr>
    </w:lvl>
    <w:lvl w:ilvl="1" w:tplc="73284814">
      <w:numFmt w:val="bullet"/>
      <w:lvlText w:val=""/>
      <w:lvlJc w:val="left"/>
      <w:pPr>
        <w:ind w:left="1260" w:hanging="360"/>
      </w:pPr>
      <w:rPr>
        <w:rFonts w:ascii="Symbol" w:eastAsia="Symbol" w:hAnsi="Symbol" w:cs="Symbol" w:hint="default"/>
        <w:w w:val="99"/>
        <w:sz w:val="20"/>
        <w:szCs w:val="20"/>
        <w:lang w:val="en-US" w:eastAsia="en-US" w:bidi="ar-SA"/>
      </w:rPr>
    </w:lvl>
    <w:lvl w:ilvl="2" w:tplc="84A42042">
      <w:numFmt w:val="bullet"/>
      <w:lvlText w:val="•"/>
      <w:lvlJc w:val="left"/>
      <w:pPr>
        <w:ind w:left="2242" w:hanging="360"/>
      </w:pPr>
      <w:rPr>
        <w:rFonts w:hint="default"/>
        <w:lang w:val="en-US" w:eastAsia="en-US" w:bidi="ar-SA"/>
      </w:rPr>
    </w:lvl>
    <w:lvl w:ilvl="3" w:tplc="C8CA7D78">
      <w:numFmt w:val="bullet"/>
      <w:lvlText w:val="•"/>
      <w:lvlJc w:val="left"/>
      <w:pPr>
        <w:ind w:left="3184" w:hanging="360"/>
      </w:pPr>
      <w:rPr>
        <w:rFonts w:hint="default"/>
        <w:lang w:val="en-US" w:eastAsia="en-US" w:bidi="ar-SA"/>
      </w:rPr>
    </w:lvl>
    <w:lvl w:ilvl="4" w:tplc="CDA85EBA">
      <w:numFmt w:val="bullet"/>
      <w:lvlText w:val="•"/>
      <w:lvlJc w:val="left"/>
      <w:pPr>
        <w:ind w:left="4126" w:hanging="360"/>
      </w:pPr>
      <w:rPr>
        <w:rFonts w:hint="default"/>
        <w:lang w:val="en-US" w:eastAsia="en-US" w:bidi="ar-SA"/>
      </w:rPr>
    </w:lvl>
    <w:lvl w:ilvl="5" w:tplc="7F6023B4">
      <w:numFmt w:val="bullet"/>
      <w:lvlText w:val="•"/>
      <w:lvlJc w:val="left"/>
      <w:pPr>
        <w:ind w:left="5068" w:hanging="360"/>
      </w:pPr>
      <w:rPr>
        <w:rFonts w:hint="default"/>
        <w:lang w:val="en-US" w:eastAsia="en-US" w:bidi="ar-SA"/>
      </w:rPr>
    </w:lvl>
    <w:lvl w:ilvl="6" w:tplc="07688392">
      <w:numFmt w:val="bullet"/>
      <w:lvlText w:val="•"/>
      <w:lvlJc w:val="left"/>
      <w:pPr>
        <w:ind w:left="6011" w:hanging="360"/>
      </w:pPr>
      <w:rPr>
        <w:rFonts w:hint="default"/>
        <w:lang w:val="en-US" w:eastAsia="en-US" w:bidi="ar-SA"/>
      </w:rPr>
    </w:lvl>
    <w:lvl w:ilvl="7" w:tplc="16CC17F0">
      <w:numFmt w:val="bullet"/>
      <w:lvlText w:val="•"/>
      <w:lvlJc w:val="left"/>
      <w:pPr>
        <w:ind w:left="6953" w:hanging="360"/>
      </w:pPr>
      <w:rPr>
        <w:rFonts w:hint="default"/>
        <w:lang w:val="en-US" w:eastAsia="en-US" w:bidi="ar-SA"/>
      </w:rPr>
    </w:lvl>
    <w:lvl w:ilvl="8" w:tplc="AC0A9ECA">
      <w:numFmt w:val="bullet"/>
      <w:lvlText w:val="•"/>
      <w:lvlJc w:val="left"/>
      <w:pPr>
        <w:ind w:left="7895" w:hanging="360"/>
      </w:pPr>
      <w:rPr>
        <w:rFonts w:hint="default"/>
        <w:lang w:val="en-US" w:eastAsia="en-US" w:bidi="ar-SA"/>
      </w:rPr>
    </w:lvl>
  </w:abstractNum>
  <w:abstractNum w:abstractNumId="4">
    <w:nsid w:val="484427A1"/>
    <w:multiLevelType w:val="hybridMultilevel"/>
    <w:tmpl w:val="2FD6B4DC"/>
    <w:lvl w:ilvl="0" w:tplc="D788F61A">
      <w:start w:val="1"/>
      <w:numFmt w:val="decimal"/>
      <w:lvlText w:val="%1."/>
      <w:lvlJc w:val="left"/>
      <w:pPr>
        <w:ind w:left="940" w:hanging="360"/>
      </w:pPr>
      <w:rPr>
        <w:rFonts w:ascii="Times New Roman" w:eastAsia="Times New Roman" w:hAnsi="Times New Roman" w:cs="Times New Roman" w:hint="default"/>
        <w:spacing w:val="0"/>
        <w:w w:val="99"/>
        <w:sz w:val="20"/>
        <w:szCs w:val="20"/>
        <w:lang w:val="en-US" w:eastAsia="en-US" w:bidi="ar-SA"/>
      </w:rPr>
    </w:lvl>
    <w:lvl w:ilvl="1" w:tplc="DC44CC14">
      <w:numFmt w:val="bullet"/>
      <w:lvlText w:val="•"/>
      <w:lvlJc w:val="left"/>
      <w:pPr>
        <w:ind w:left="1824" w:hanging="360"/>
      </w:pPr>
      <w:rPr>
        <w:rFonts w:hint="default"/>
        <w:lang w:val="en-US" w:eastAsia="en-US" w:bidi="ar-SA"/>
      </w:rPr>
    </w:lvl>
    <w:lvl w:ilvl="2" w:tplc="AE0CA416">
      <w:numFmt w:val="bullet"/>
      <w:lvlText w:val="•"/>
      <w:lvlJc w:val="left"/>
      <w:pPr>
        <w:ind w:left="2708" w:hanging="360"/>
      </w:pPr>
      <w:rPr>
        <w:rFonts w:hint="default"/>
        <w:lang w:val="en-US" w:eastAsia="en-US" w:bidi="ar-SA"/>
      </w:rPr>
    </w:lvl>
    <w:lvl w:ilvl="3" w:tplc="4C828334">
      <w:numFmt w:val="bullet"/>
      <w:lvlText w:val="•"/>
      <w:lvlJc w:val="left"/>
      <w:pPr>
        <w:ind w:left="3592" w:hanging="360"/>
      </w:pPr>
      <w:rPr>
        <w:rFonts w:hint="default"/>
        <w:lang w:val="en-US" w:eastAsia="en-US" w:bidi="ar-SA"/>
      </w:rPr>
    </w:lvl>
    <w:lvl w:ilvl="4" w:tplc="C5840222">
      <w:numFmt w:val="bullet"/>
      <w:lvlText w:val="•"/>
      <w:lvlJc w:val="left"/>
      <w:pPr>
        <w:ind w:left="4476" w:hanging="360"/>
      </w:pPr>
      <w:rPr>
        <w:rFonts w:hint="default"/>
        <w:lang w:val="en-US" w:eastAsia="en-US" w:bidi="ar-SA"/>
      </w:rPr>
    </w:lvl>
    <w:lvl w:ilvl="5" w:tplc="13EA59C2">
      <w:numFmt w:val="bullet"/>
      <w:lvlText w:val="•"/>
      <w:lvlJc w:val="left"/>
      <w:pPr>
        <w:ind w:left="5360" w:hanging="360"/>
      </w:pPr>
      <w:rPr>
        <w:rFonts w:hint="default"/>
        <w:lang w:val="en-US" w:eastAsia="en-US" w:bidi="ar-SA"/>
      </w:rPr>
    </w:lvl>
    <w:lvl w:ilvl="6" w:tplc="DE76D2E0">
      <w:numFmt w:val="bullet"/>
      <w:lvlText w:val="•"/>
      <w:lvlJc w:val="left"/>
      <w:pPr>
        <w:ind w:left="6244" w:hanging="360"/>
      </w:pPr>
      <w:rPr>
        <w:rFonts w:hint="default"/>
        <w:lang w:val="en-US" w:eastAsia="en-US" w:bidi="ar-SA"/>
      </w:rPr>
    </w:lvl>
    <w:lvl w:ilvl="7" w:tplc="57CC95AA">
      <w:numFmt w:val="bullet"/>
      <w:lvlText w:val="•"/>
      <w:lvlJc w:val="left"/>
      <w:pPr>
        <w:ind w:left="7128" w:hanging="360"/>
      </w:pPr>
      <w:rPr>
        <w:rFonts w:hint="default"/>
        <w:lang w:val="en-US" w:eastAsia="en-US" w:bidi="ar-SA"/>
      </w:rPr>
    </w:lvl>
    <w:lvl w:ilvl="8" w:tplc="0DC6B8EE">
      <w:numFmt w:val="bullet"/>
      <w:lvlText w:val="•"/>
      <w:lvlJc w:val="left"/>
      <w:pPr>
        <w:ind w:left="8012" w:hanging="360"/>
      </w:pPr>
      <w:rPr>
        <w:rFonts w:hint="default"/>
        <w:lang w:val="en-US" w:eastAsia="en-US" w:bidi="ar-SA"/>
      </w:rPr>
    </w:lvl>
  </w:abstractNum>
  <w:abstractNum w:abstractNumId="5">
    <w:nsid w:val="49336B1A"/>
    <w:multiLevelType w:val="hybridMultilevel"/>
    <w:tmpl w:val="053C2C8C"/>
    <w:lvl w:ilvl="0" w:tplc="86DE820E">
      <w:numFmt w:val="bullet"/>
      <w:lvlText w:val=""/>
      <w:lvlJc w:val="left"/>
      <w:pPr>
        <w:ind w:left="940" w:hanging="360"/>
      </w:pPr>
      <w:rPr>
        <w:rFonts w:ascii="Symbol" w:eastAsia="Symbol" w:hAnsi="Symbol" w:cs="Symbol" w:hint="default"/>
        <w:w w:val="99"/>
        <w:sz w:val="20"/>
        <w:szCs w:val="20"/>
        <w:lang w:val="en-US" w:eastAsia="en-US" w:bidi="ar-SA"/>
      </w:rPr>
    </w:lvl>
    <w:lvl w:ilvl="1" w:tplc="B48021AC">
      <w:numFmt w:val="bullet"/>
      <w:lvlText w:val="•"/>
      <w:lvlJc w:val="left"/>
      <w:pPr>
        <w:ind w:left="1824" w:hanging="360"/>
      </w:pPr>
      <w:rPr>
        <w:rFonts w:hint="default"/>
        <w:lang w:val="en-US" w:eastAsia="en-US" w:bidi="ar-SA"/>
      </w:rPr>
    </w:lvl>
    <w:lvl w:ilvl="2" w:tplc="0840CF12">
      <w:numFmt w:val="bullet"/>
      <w:lvlText w:val="•"/>
      <w:lvlJc w:val="left"/>
      <w:pPr>
        <w:ind w:left="2708" w:hanging="360"/>
      </w:pPr>
      <w:rPr>
        <w:rFonts w:hint="default"/>
        <w:lang w:val="en-US" w:eastAsia="en-US" w:bidi="ar-SA"/>
      </w:rPr>
    </w:lvl>
    <w:lvl w:ilvl="3" w:tplc="95B23E7E">
      <w:numFmt w:val="bullet"/>
      <w:lvlText w:val="•"/>
      <w:lvlJc w:val="left"/>
      <w:pPr>
        <w:ind w:left="3592" w:hanging="360"/>
      </w:pPr>
      <w:rPr>
        <w:rFonts w:hint="default"/>
        <w:lang w:val="en-US" w:eastAsia="en-US" w:bidi="ar-SA"/>
      </w:rPr>
    </w:lvl>
    <w:lvl w:ilvl="4" w:tplc="EFB8EF8E">
      <w:numFmt w:val="bullet"/>
      <w:lvlText w:val="•"/>
      <w:lvlJc w:val="left"/>
      <w:pPr>
        <w:ind w:left="4476" w:hanging="360"/>
      </w:pPr>
      <w:rPr>
        <w:rFonts w:hint="default"/>
        <w:lang w:val="en-US" w:eastAsia="en-US" w:bidi="ar-SA"/>
      </w:rPr>
    </w:lvl>
    <w:lvl w:ilvl="5" w:tplc="99F49456">
      <w:numFmt w:val="bullet"/>
      <w:lvlText w:val="•"/>
      <w:lvlJc w:val="left"/>
      <w:pPr>
        <w:ind w:left="5360" w:hanging="360"/>
      </w:pPr>
      <w:rPr>
        <w:rFonts w:hint="default"/>
        <w:lang w:val="en-US" w:eastAsia="en-US" w:bidi="ar-SA"/>
      </w:rPr>
    </w:lvl>
    <w:lvl w:ilvl="6" w:tplc="4D08ADFA">
      <w:numFmt w:val="bullet"/>
      <w:lvlText w:val="•"/>
      <w:lvlJc w:val="left"/>
      <w:pPr>
        <w:ind w:left="6244" w:hanging="360"/>
      </w:pPr>
      <w:rPr>
        <w:rFonts w:hint="default"/>
        <w:lang w:val="en-US" w:eastAsia="en-US" w:bidi="ar-SA"/>
      </w:rPr>
    </w:lvl>
    <w:lvl w:ilvl="7" w:tplc="BB9AB202">
      <w:numFmt w:val="bullet"/>
      <w:lvlText w:val="•"/>
      <w:lvlJc w:val="left"/>
      <w:pPr>
        <w:ind w:left="7128" w:hanging="360"/>
      </w:pPr>
      <w:rPr>
        <w:rFonts w:hint="default"/>
        <w:lang w:val="en-US" w:eastAsia="en-US" w:bidi="ar-SA"/>
      </w:rPr>
    </w:lvl>
    <w:lvl w:ilvl="8" w:tplc="75EEA54A">
      <w:numFmt w:val="bullet"/>
      <w:lvlText w:val="•"/>
      <w:lvlJc w:val="left"/>
      <w:pPr>
        <w:ind w:left="8012" w:hanging="360"/>
      </w:pPr>
      <w:rPr>
        <w:rFonts w:hint="default"/>
        <w:lang w:val="en-US" w:eastAsia="en-US" w:bidi="ar-SA"/>
      </w:rPr>
    </w:lvl>
  </w:abstractNum>
  <w:abstractNum w:abstractNumId="6">
    <w:nsid w:val="5FA344FB"/>
    <w:multiLevelType w:val="hybridMultilevel"/>
    <w:tmpl w:val="8F2E74C0"/>
    <w:lvl w:ilvl="0" w:tplc="79E0FBE8">
      <w:start w:val="1"/>
      <w:numFmt w:val="upp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1746"/>
    <o:shapelayout v:ext="edit">
      <o:idmap v:ext="edit" data="4"/>
    </o:shapelayout>
  </w:hdrShapeDefaults>
  <w:footnotePr>
    <w:footnote w:id="0"/>
    <w:footnote w:id="1"/>
  </w:footnotePr>
  <w:endnotePr>
    <w:endnote w:id="0"/>
    <w:endnote w:id="1"/>
  </w:endnotePr>
  <w:compat>
    <w:ulTrailSpace/>
  </w:compat>
  <w:rsids>
    <w:rsidRoot w:val="007F50B0"/>
    <w:rsid w:val="00011816"/>
    <w:rsid w:val="00031E75"/>
    <w:rsid w:val="000340C2"/>
    <w:rsid w:val="000361C9"/>
    <w:rsid w:val="00041EB2"/>
    <w:rsid w:val="0004320F"/>
    <w:rsid w:val="00044EF3"/>
    <w:rsid w:val="00051452"/>
    <w:rsid w:val="00060315"/>
    <w:rsid w:val="00064479"/>
    <w:rsid w:val="0008747B"/>
    <w:rsid w:val="000902BB"/>
    <w:rsid w:val="000951A6"/>
    <w:rsid w:val="0009662E"/>
    <w:rsid w:val="00097207"/>
    <w:rsid w:val="000A1C7C"/>
    <w:rsid w:val="000A6363"/>
    <w:rsid w:val="000B29BD"/>
    <w:rsid w:val="000B34D4"/>
    <w:rsid w:val="000B504C"/>
    <w:rsid w:val="000C4648"/>
    <w:rsid w:val="000C7966"/>
    <w:rsid w:val="000D1247"/>
    <w:rsid w:val="000D478B"/>
    <w:rsid w:val="000D4A49"/>
    <w:rsid w:val="00100042"/>
    <w:rsid w:val="0011102F"/>
    <w:rsid w:val="00114CD0"/>
    <w:rsid w:val="00123EAF"/>
    <w:rsid w:val="00127DC7"/>
    <w:rsid w:val="00130E89"/>
    <w:rsid w:val="0014121B"/>
    <w:rsid w:val="0014221C"/>
    <w:rsid w:val="00152C6A"/>
    <w:rsid w:val="00156C8D"/>
    <w:rsid w:val="001578A4"/>
    <w:rsid w:val="00172109"/>
    <w:rsid w:val="00173F52"/>
    <w:rsid w:val="00176531"/>
    <w:rsid w:val="001A428B"/>
    <w:rsid w:val="001A558C"/>
    <w:rsid w:val="001A7265"/>
    <w:rsid w:val="001B0C08"/>
    <w:rsid w:val="001D2AD2"/>
    <w:rsid w:val="001D2D89"/>
    <w:rsid w:val="001D54F2"/>
    <w:rsid w:val="001E0DB7"/>
    <w:rsid w:val="001E0E39"/>
    <w:rsid w:val="001E3853"/>
    <w:rsid w:val="001E5EF2"/>
    <w:rsid w:val="001F2FDF"/>
    <w:rsid w:val="002041BE"/>
    <w:rsid w:val="00210DB0"/>
    <w:rsid w:val="00211C2D"/>
    <w:rsid w:val="002245EE"/>
    <w:rsid w:val="002267D3"/>
    <w:rsid w:val="00226DE3"/>
    <w:rsid w:val="002314D8"/>
    <w:rsid w:val="00233C8E"/>
    <w:rsid w:val="00233EE9"/>
    <w:rsid w:val="002343CC"/>
    <w:rsid w:val="00237F3A"/>
    <w:rsid w:val="002458EB"/>
    <w:rsid w:val="0025471B"/>
    <w:rsid w:val="00254829"/>
    <w:rsid w:val="00257859"/>
    <w:rsid w:val="00260846"/>
    <w:rsid w:val="00265EF1"/>
    <w:rsid w:val="00267FA9"/>
    <w:rsid w:val="00271628"/>
    <w:rsid w:val="0027653F"/>
    <w:rsid w:val="002916F3"/>
    <w:rsid w:val="0029427B"/>
    <w:rsid w:val="00297B7C"/>
    <w:rsid w:val="002B34D8"/>
    <w:rsid w:val="002B38A2"/>
    <w:rsid w:val="002B3D36"/>
    <w:rsid w:val="002C0569"/>
    <w:rsid w:val="002D6C0F"/>
    <w:rsid w:val="002E293B"/>
    <w:rsid w:val="002F5E67"/>
    <w:rsid w:val="0031264F"/>
    <w:rsid w:val="00314A24"/>
    <w:rsid w:val="00316F54"/>
    <w:rsid w:val="00320484"/>
    <w:rsid w:val="00334E38"/>
    <w:rsid w:val="003426DD"/>
    <w:rsid w:val="00345858"/>
    <w:rsid w:val="00354C73"/>
    <w:rsid w:val="003554F9"/>
    <w:rsid w:val="00355806"/>
    <w:rsid w:val="00374427"/>
    <w:rsid w:val="00374518"/>
    <w:rsid w:val="003766A9"/>
    <w:rsid w:val="00393B73"/>
    <w:rsid w:val="003B2BB4"/>
    <w:rsid w:val="003B7332"/>
    <w:rsid w:val="003C48F9"/>
    <w:rsid w:val="003D2C47"/>
    <w:rsid w:val="003E04A9"/>
    <w:rsid w:val="003E2E55"/>
    <w:rsid w:val="003F12C8"/>
    <w:rsid w:val="003F7AAD"/>
    <w:rsid w:val="00401488"/>
    <w:rsid w:val="00403D06"/>
    <w:rsid w:val="004048EE"/>
    <w:rsid w:val="00417573"/>
    <w:rsid w:val="004325DC"/>
    <w:rsid w:val="00433587"/>
    <w:rsid w:val="00443FD0"/>
    <w:rsid w:val="004512DA"/>
    <w:rsid w:val="004515FC"/>
    <w:rsid w:val="00451E3B"/>
    <w:rsid w:val="00453751"/>
    <w:rsid w:val="00453B69"/>
    <w:rsid w:val="00464348"/>
    <w:rsid w:val="00484432"/>
    <w:rsid w:val="00484B6F"/>
    <w:rsid w:val="00487DCC"/>
    <w:rsid w:val="00491272"/>
    <w:rsid w:val="0049305A"/>
    <w:rsid w:val="0049380E"/>
    <w:rsid w:val="004A02F8"/>
    <w:rsid w:val="004A2182"/>
    <w:rsid w:val="004A3DD0"/>
    <w:rsid w:val="004B2871"/>
    <w:rsid w:val="004B4826"/>
    <w:rsid w:val="004B533E"/>
    <w:rsid w:val="004B771B"/>
    <w:rsid w:val="004C47BD"/>
    <w:rsid w:val="004C6A28"/>
    <w:rsid w:val="004E15CF"/>
    <w:rsid w:val="004E366C"/>
    <w:rsid w:val="004E3CCE"/>
    <w:rsid w:val="004E71AF"/>
    <w:rsid w:val="004F4978"/>
    <w:rsid w:val="00500B69"/>
    <w:rsid w:val="00506431"/>
    <w:rsid w:val="00521AAD"/>
    <w:rsid w:val="00521B71"/>
    <w:rsid w:val="00535FBB"/>
    <w:rsid w:val="00536E52"/>
    <w:rsid w:val="00542214"/>
    <w:rsid w:val="00546AE9"/>
    <w:rsid w:val="00546BAF"/>
    <w:rsid w:val="005529A9"/>
    <w:rsid w:val="00554155"/>
    <w:rsid w:val="00560EBA"/>
    <w:rsid w:val="00567386"/>
    <w:rsid w:val="00570FFE"/>
    <w:rsid w:val="00572093"/>
    <w:rsid w:val="00574F1C"/>
    <w:rsid w:val="00594BF7"/>
    <w:rsid w:val="005A4243"/>
    <w:rsid w:val="005A77F8"/>
    <w:rsid w:val="005B09DF"/>
    <w:rsid w:val="005B2F4E"/>
    <w:rsid w:val="005C4932"/>
    <w:rsid w:val="005D1EC7"/>
    <w:rsid w:val="005E0E3B"/>
    <w:rsid w:val="005E53D0"/>
    <w:rsid w:val="005E5FFC"/>
    <w:rsid w:val="005F1ECF"/>
    <w:rsid w:val="005F3A65"/>
    <w:rsid w:val="006009FA"/>
    <w:rsid w:val="00603F97"/>
    <w:rsid w:val="0061022E"/>
    <w:rsid w:val="00627EEF"/>
    <w:rsid w:val="006324B4"/>
    <w:rsid w:val="006410C1"/>
    <w:rsid w:val="00646672"/>
    <w:rsid w:val="0066394D"/>
    <w:rsid w:val="00665658"/>
    <w:rsid w:val="0067140C"/>
    <w:rsid w:val="00686E56"/>
    <w:rsid w:val="00693ACA"/>
    <w:rsid w:val="006A6ED4"/>
    <w:rsid w:val="006B2332"/>
    <w:rsid w:val="006B6B6A"/>
    <w:rsid w:val="006B709A"/>
    <w:rsid w:val="006C27DA"/>
    <w:rsid w:val="006D752D"/>
    <w:rsid w:val="006E52C3"/>
    <w:rsid w:val="006E57AC"/>
    <w:rsid w:val="006F38EA"/>
    <w:rsid w:val="00702494"/>
    <w:rsid w:val="00703DD1"/>
    <w:rsid w:val="007117F4"/>
    <w:rsid w:val="007143ED"/>
    <w:rsid w:val="0071461E"/>
    <w:rsid w:val="00714CE1"/>
    <w:rsid w:val="00717BCB"/>
    <w:rsid w:val="00717EC8"/>
    <w:rsid w:val="00726B46"/>
    <w:rsid w:val="00731A83"/>
    <w:rsid w:val="00731EC5"/>
    <w:rsid w:val="00736546"/>
    <w:rsid w:val="00746A63"/>
    <w:rsid w:val="00751122"/>
    <w:rsid w:val="00752464"/>
    <w:rsid w:val="00755471"/>
    <w:rsid w:val="00764794"/>
    <w:rsid w:val="0076568B"/>
    <w:rsid w:val="007657C3"/>
    <w:rsid w:val="00765A92"/>
    <w:rsid w:val="007666CB"/>
    <w:rsid w:val="00772AAB"/>
    <w:rsid w:val="00773BB3"/>
    <w:rsid w:val="007740CA"/>
    <w:rsid w:val="00774E9C"/>
    <w:rsid w:val="007810CD"/>
    <w:rsid w:val="007924E8"/>
    <w:rsid w:val="00794E7A"/>
    <w:rsid w:val="007A5695"/>
    <w:rsid w:val="007B0185"/>
    <w:rsid w:val="007C0EB4"/>
    <w:rsid w:val="007C1186"/>
    <w:rsid w:val="007C2822"/>
    <w:rsid w:val="007E3987"/>
    <w:rsid w:val="007E621F"/>
    <w:rsid w:val="007F50B0"/>
    <w:rsid w:val="0080656B"/>
    <w:rsid w:val="00806A79"/>
    <w:rsid w:val="00813C0B"/>
    <w:rsid w:val="00814CDF"/>
    <w:rsid w:val="00815BC2"/>
    <w:rsid w:val="008326B2"/>
    <w:rsid w:val="00836328"/>
    <w:rsid w:val="0084120F"/>
    <w:rsid w:val="00847F98"/>
    <w:rsid w:val="00852F80"/>
    <w:rsid w:val="008629EF"/>
    <w:rsid w:val="008722AA"/>
    <w:rsid w:val="008848E9"/>
    <w:rsid w:val="00892B2B"/>
    <w:rsid w:val="008A1545"/>
    <w:rsid w:val="008B2500"/>
    <w:rsid w:val="008B47AF"/>
    <w:rsid w:val="008B66B1"/>
    <w:rsid w:val="008C24E3"/>
    <w:rsid w:val="008D07CD"/>
    <w:rsid w:val="008F1F68"/>
    <w:rsid w:val="008F4D97"/>
    <w:rsid w:val="00901E7A"/>
    <w:rsid w:val="00904208"/>
    <w:rsid w:val="0090487E"/>
    <w:rsid w:val="00905130"/>
    <w:rsid w:val="00914C16"/>
    <w:rsid w:val="00932135"/>
    <w:rsid w:val="00936E4C"/>
    <w:rsid w:val="00944708"/>
    <w:rsid w:val="00947EE5"/>
    <w:rsid w:val="00950536"/>
    <w:rsid w:val="009532A2"/>
    <w:rsid w:val="0095590E"/>
    <w:rsid w:val="00955FAB"/>
    <w:rsid w:val="00960612"/>
    <w:rsid w:val="00971D97"/>
    <w:rsid w:val="00976DBB"/>
    <w:rsid w:val="00983C0C"/>
    <w:rsid w:val="009846B5"/>
    <w:rsid w:val="009938D1"/>
    <w:rsid w:val="009967D7"/>
    <w:rsid w:val="009A752E"/>
    <w:rsid w:val="009B2C05"/>
    <w:rsid w:val="009B4B07"/>
    <w:rsid w:val="009C525A"/>
    <w:rsid w:val="009D09E8"/>
    <w:rsid w:val="009D4CDC"/>
    <w:rsid w:val="009D768B"/>
    <w:rsid w:val="009E79D7"/>
    <w:rsid w:val="009F4E28"/>
    <w:rsid w:val="009F548B"/>
    <w:rsid w:val="00A0644C"/>
    <w:rsid w:val="00A07405"/>
    <w:rsid w:val="00A17F1F"/>
    <w:rsid w:val="00A27681"/>
    <w:rsid w:val="00A47E2C"/>
    <w:rsid w:val="00A504D3"/>
    <w:rsid w:val="00A51A10"/>
    <w:rsid w:val="00A51FC3"/>
    <w:rsid w:val="00A540F1"/>
    <w:rsid w:val="00A6196F"/>
    <w:rsid w:val="00A64E52"/>
    <w:rsid w:val="00A662CE"/>
    <w:rsid w:val="00A67BFD"/>
    <w:rsid w:val="00A80BB8"/>
    <w:rsid w:val="00A81A40"/>
    <w:rsid w:val="00A853AB"/>
    <w:rsid w:val="00A85BA0"/>
    <w:rsid w:val="00A8776A"/>
    <w:rsid w:val="00A928EF"/>
    <w:rsid w:val="00A9480B"/>
    <w:rsid w:val="00AA5F8F"/>
    <w:rsid w:val="00AA654F"/>
    <w:rsid w:val="00AB1DAA"/>
    <w:rsid w:val="00AB3DBD"/>
    <w:rsid w:val="00AB6173"/>
    <w:rsid w:val="00AC1B01"/>
    <w:rsid w:val="00AC3473"/>
    <w:rsid w:val="00AC4880"/>
    <w:rsid w:val="00AC664F"/>
    <w:rsid w:val="00AE3B8B"/>
    <w:rsid w:val="00AE5D12"/>
    <w:rsid w:val="00AF641F"/>
    <w:rsid w:val="00B04994"/>
    <w:rsid w:val="00B04AE5"/>
    <w:rsid w:val="00B0507C"/>
    <w:rsid w:val="00B14B7A"/>
    <w:rsid w:val="00B2154A"/>
    <w:rsid w:val="00B2454A"/>
    <w:rsid w:val="00B26C80"/>
    <w:rsid w:val="00B3167D"/>
    <w:rsid w:val="00B521D2"/>
    <w:rsid w:val="00B536AD"/>
    <w:rsid w:val="00B655CB"/>
    <w:rsid w:val="00B71496"/>
    <w:rsid w:val="00B87A7E"/>
    <w:rsid w:val="00B96BBE"/>
    <w:rsid w:val="00BB4BC2"/>
    <w:rsid w:val="00BB4E54"/>
    <w:rsid w:val="00BC0754"/>
    <w:rsid w:val="00BC3C85"/>
    <w:rsid w:val="00BC76BA"/>
    <w:rsid w:val="00BD088A"/>
    <w:rsid w:val="00BD6E51"/>
    <w:rsid w:val="00BE4B96"/>
    <w:rsid w:val="00C035C1"/>
    <w:rsid w:val="00C163D5"/>
    <w:rsid w:val="00C22719"/>
    <w:rsid w:val="00C267BD"/>
    <w:rsid w:val="00C52329"/>
    <w:rsid w:val="00C54917"/>
    <w:rsid w:val="00C61952"/>
    <w:rsid w:val="00C624BB"/>
    <w:rsid w:val="00C64872"/>
    <w:rsid w:val="00C72255"/>
    <w:rsid w:val="00C8278A"/>
    <w:rsid w:val="00CA57C5"/>
    <w:rsid w:val="00CA58C7"/>
    <w:rsid w:val="00CA7B49"/>
    <w:rsid w:val="00CB2CE5"/>
    <w:rsid w:val="00CB3001"/>
    <w:rsid w:val="00CB3572"/>
    <w:rsid w:val="00CB73EF"/>
    <w:rsid w:val="00CD0CC7"/>
    <w:rsid w:val="00CD59AE"/>
    <w:rsid w:val="00CD6FDD"/>
    <w:rsid w:val="00CE0B40"/>
    <w:rsid w:val="00CE0F43"/>
    <w:rsid w:val="00CE1AB8"/>
    <w:rsid w:val="00CF1A7A"/>
    <w:rsid w:val="00CF2072"/>
    <w:rsid w:val="00CF21C8"/>
    <w:rsid w:val="00D01BD4"/>
    <w:rsid w:val="00D03A89"/>
    <w:rsid w:val="00D12F82"/>
    <w:rsid w:val="00D1555F"/>
    <w:rsid w:val="00D16ED1"/>
    <w:rsid w:val="00D20315"/>
    <w:rsid w:val="00D2286F"/>
    <w:rsid w:val="00D24A4D"/>
    <w:rsid w:val="00D338AD"/>
    <w:rsid w:val="00D3690E"/>
    <w:rsid w:val="00D4374E"/>
    <w:rsid w:val="00D4538A"/>
    <w:rsid w:val="00D47614"/>
    <w:rsid w:val="00D63235"/>
    <w:rsid w:val="00D739F3"/>
    <w:rsid w:val="00D809DC"/>
    <w:rsid w:val="00D81062"/>
    <w:rsid w:val="00D81259"/>
    <w:rsid w:val="00D86587"/>
    <w:rsid w:val="00D955C4"/>
    <w:rsid w:val="00D970E1"/>
    <w:rsid w:val="00DA649C"/>
    <w:rsid w:val="00DB640A"/>
    <w:rsid w:val="00DD3B9F"/>
    <w:rsid w:val="00DD62BB"/>
    <w:rsid w:val="00DE5F46"/>
    <w:rsid w:val="00DF55C4"/>
    <w:rsid w:val="00DF63FA"/>
    <w:rsid w:val="00E01B17"/>
    <w:rsid w:val="00E0427A"/>
    <w:rsid w:val="00E13E99"/>
    <w:rsid w:val="00E25C22"/>
    <w:rsid w:val="00E418FF"/>
    <w:rsid w:val="00E47496"/>
    <w:rsid w:val="00E61E24"/>
    <w:rsid w:val="00E66E5B"/>
    <w:rsid w:val="00E732CE"/>
    <w:rsid w:val="00E74051"/>
    <w:rsid w:val="00E77B31"/>
    <w:rsid w:val="00E8169C"/>
    <w:rsid w:val="00E87CC8"/>
    <w:rsid w:val="00E91A8B"/>
    <w:rsid w:val="00E93A24"/>
    <w:rsid w:val="00E95E8D"/>
    <w:rsid w:val="00EA54AF"/>
    <w:rsid w:val="00EA6B03"/>
    <w:rsid w:val="00EB750B"/>
    <w:rsid w:val="00EC14B4"/>
    <w:rsid w:val="00EC5148"/>
    <w:rsid w:val="00ED590D"/>
    <w:rsid w:val="00EE18A2"/>
    <w:rsid w:val="00EE2D59"/>
    <w:rsid w:val="00EE3473"/>
    <w:rsid w:val="00EE3697"/>
    <w:rsid w:val="00EE50EE"/>
    <w:rsid w:val="00EF2179"/>
    <w:rsid w:val="00F006C6"/>
    <w:rsid w:val="00F03529"/>
    <w:rsid w:val="00F036FC"/>
    <w:rsid w:val="00F07BE9"/>
    <w:rsid w:val="00F12BD8"/>
    <w:rsid w:val="00F16D2A"/>
    <w:rsid w:val="00F2361C"/>
    <w:rsid w:val="00F279AA"/>
    <w:rsid w:val="00F30C56"/>
    <w:rsid w:val="00F3413F"/>
    <w:rsid w:val="00F351AB"/>
    <w:rsid w:val="00F37E45"/>
    <w:rsid w:val="00F4129B"/>
    <w:rsid w:val="00F42DB3"/>
    <w:rsid w:val="00F50CDD"/>
    <w:rsid w:val="00F50D5D"/>
    <w:rsid w:val="00F50F90"/>
    <w:rsid w:val="00F536EB"/>
    <w:rsid w:val="00F73941"/>
    <w:rsid w:val="00F76693"/>
    <w:rsid w:val="00F76CE1"/>
    <w:rsid w:val="00F82F0F"/>
    <w:rsid w:val="00F91E79"/>
    <w:rsid w:val="00F946F7"/>
    <w:rsid w:val="00F97D56"/>
    <w:rsid w:val="00FA0FED"/>
    <w:rsid w:val="00FB587A"/>
    <w:rsid w:val="00FD3489"/>
    <w:rsid w:val="00FD515E"/>
    <w:rsid w:val="00FD79BD"/>
    <w:rsid w:val="00FD7CF8"/>
    <w:rsid w:val="00FE2271"/>
    <w:rsid w:val="00FF5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24E8"/>
    <w:rPr>
      <w:rFonts w:ascii="Times New Roman" w:eastAsia="Times New Roman" w:hAnsi="Times New Roman" w:cs="Times New Roman"/>
    </w:rPr>
  </w:style>
  <w:style w:type="paragraph" w:styleId="Heading1">
    <w:name w:val="heading 1"/>
    <w:basedOn w:val="Normal"/>
    <w:uiPriority w:val="1"/>
    <w:qFormat/>
    <w:rsid w:val="007924E8"/>
    <w:pPr>
      <w:spacing w:before="19"/>
      <w:ind w:left="20"/>
      <w:outlineLvl w:val="0"/>
    </w:pPr>
  </w:style>
  <w:style w:type="paragraph" w:styleId="Heading2">
    <w:name w:val="heading 2"/>
    <w:basedOn w:val="Normal"/>
    <w:link w:val="Heading2Char"/>
    <w:uiPriority w:val="1"/>
    <w:qFormat/>
    <w:rsid w:val="007924E8"/>
    <w:pPr>
      <w:ind w:left="220"/>
      <w:outlineLvl w:val="1"/>
    </w:pPr>
    <w:rPr>
      <w:b/>
      <w:bCs/>
      <w:sz w:val="20"/>
      <w:szCs w:val="20"/>
    </w:rPr>
  </w:style>
  <w:style w:type="paragraph" w:styleId="Heading3">
    <w:name w:val="heading 3"/>
    <w:basedOn w:val="Normal"/>
    <w:next w:val="Normal"/>
    <w:link w:val="Heading3Char"/>
    <w:uiPriority w:val="9"/>
    <w:semiHidden/>
    <w:unhideWhenUsed/>
    <w:qFormat/>
    <w:rsid w:val="00210D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924E8"/>
    <w:pPr>
      <w:ind w:left="940" w:hanging="360"/>
    </w:pPr>
    <w:rPr>
      <w:sz w:val="20"/>
      <w:szCs w:val="20"/>
    </w:rPr>
  </w:style>
  <w:style w:type="paragraph" w:styleId="Title">
    <w:name w:val="Title"/>
    <w:basedOn w:val="Normal"/>
    <w:uiPriority w:val="1"/>
    <w:qFormat/>
    <w:rsid w:val="007924E8"/>
    <w:pPr>
      <w:spacing w:before="93"/>
      <w:ind w:left="220"/>
    </w:pPr>
    <w:rPr>
      <w:b/>
      <w:bCs/>
      <w:sz w:val="26"/>
      <w:szCs w:val="26"/>
    </w:rPr>
  </w:style>
  <w:style w:type="paragraph" w:styleId="ListParagraph">
    <w:name w:val="List Paragraph"/>
    <w:basedOn w:val="Normal"/>
    <w:uiPriority w:val="1"/>
    <w:qFormat/>
    <w:rsid w:val="007924E8"/>
    <w:pPr>
      <w:ind w:left="940" w:hanging="360"/>
    </w:pPr>
  </w:style>
  <w:style w:type="paragraph" w:customStyle="1" w:styleId="TableParagraph">
    <w:name w:val="Table Paragraph"/>
    <w:basedOn w:val="Normal"/>
    <w:uiPriority w:val="1"/>
    <w:qFormat/>
    <w:rsid w:val="007924E8"/>
    <w:pPr>
      <w:ind w:left="4"/>
    </w:pPr>
  </w:style>
  <w:style w:type="paragraph" w:customStyle="1" w:styleId="publicationauthors">
    <w:name w:val="publication_authors"/>
    <w:basedOn w:val="Normal"/>
    <w:rsid w:val="00257859"/>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210DB0"/>
    <w:rPr>
      <w:rFonts w:asciiTheme="majorHAnsi" w:eastAsiaTheme="majorEastAsia" w:hAnsiTheme="majorHAnsi" w:cstheme="majorBidi"/>
      <w:b/>
      <w:bCs/>
      <w:color w:val="4F81BD" w:themeColor="accent1"/>
    </w:rPr>
  </w:style>
  <w:style w:type="character" w:customStyle="1" w:styleId="gd">
    <w:name w:val="gd"/>
    <w:basedOn w:val="DefaultParagraphFont"/>
    <w:rsid w:val="00210DB0"/>
  </w:style>
  <w:style w:type="character" w:customStyle="1" w:styleId="Heading2Char">
    <w:name w:val="Heading 2 Char"/>
    <w:basedOn w:val="DefaultParagraphFont"/>
    <w:link w:val="Heading2"/>
    <w:uiPriority w:val="1"/>
    <w:rsid w:val="00852F8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810CD"/>
    <w:rPr>
      <w:color w:val="0000FF"/>
      <w:u w:val="single"/>
    </w:rPr>
  </w:style>
  <w:style w:type="character" w:styleId="Emphasis">
    <w:name w:val="Emphasis"/>
    <w:basedOn w:val="DefaultParagraphFont"/>
    <w:uiPriority w:val="20"/>
    <w:qFormat/>
    <w:rsid w:val="00F12BD8"/>
    <w:rPr>
      <w:i/>
      <w:iCs/>
    </w:rPr>
  </w:style>
  <w:style w:type="paragraph" w:styleId="BalloonText">
    <w:name w:val="Balloon Text"/>
    <w:basedOn w:val="Normal"/>
    <w:link w:val="BalloonTextChar"/>
    <w:uiPriority w:val="99"/>
    <w:semiHidden/>
    <w:unhideWhenUsed/>
    <w:rsid w:val="004515FC"/>
    <w:rPr>
      <w:rFonts w:ascii="Tahoma" w:hAnsi="Tahoma" w:cs="Tahoma"/>
      <w:sz w:val="16"/>
      <w:szCs w:val="16"/>
    </w:rPr>
  </w:style>
  <w:style w:type="character" w:customStyle="1" w:styleId="BalloonTextChar">
    <w:name w:val="Balloon Text Char"/>
    <w:basedOn w:val="DefaultParagraphFont"/>
    <w:link w:val="BalloonText"/>
    <w:uiPriority w:val="99"/>
    <w:semiHidden/>
    <w:rsid w:val="004515FC"/>
    <w:rPr>
      <w:rFonts w:ascii="Tahoma" w:eastAsia="Times New Roman" w:hAnsi="Tahoma" w:cs="Tahoma"/>
      <w:sz w:val="16"/>
      <w:szCs w:val="16"/>
    </w:rPr>
  </w:style>
  <w:style w:type="paragraph" w:styleId="Header">
    <w:name w:val="header"/>
    <w:basedOn w:val="Normal"/>
    <w:link w:val="HeaderChar"/>
    <w:uiPriority w:val="99"/>
    <w:semiHidden/>
    <w:unhideWhenUsed/>
    <w:rsid w:val="000B504C"/>
    <w:pPr>
      <w:tabs>
        <w:tab w:val="center" w:pos="4680"/>
        <w:tab w:val="right" w:pos="9360"/>
      </w:tabs>
    </w:pPr>
  </w:style>
  <w:style w:type="character" w:customStyle="1" w:styleId="HeaderChar">
    <w:name w:val="Header Char"/>
    <w:basedOn w:val="DefaultParagraphFont"/>
    <w:link w:val="Header"/>
    <w:uiPriority w:val="99"/>
    <w:semiHidden/>
    <w:rsid w:val="000B504C"/>
    <w:rPr>
      <w:rFonts w:ascii="Times New Roman" w:eastAsia="Times New Roman" w:hAnsi="Times New Roman" w:cs="Times New Roman"/>
    </w:rPr>
  </w:style>
  <w:style w:type="paragraph" w:styleId="Footer">
    <w:name w:val="footer"/>
    <w:basedOn w:val="Normal"/>
    <w:link w:val="FooterChar"/>
    <w:uiPriority w:val="99"/>
    <w:semiHidden/>
    <w:unhideWhenUsed/>
    <w:rsid w:val="000B504C"/>
    <w:pPr>
      <w:tabs>
        <w:tab w:val="center" w:pos="4680"/>
        <w:tab w:val="right" w:pos="9360"/>
      </w:tabs>
    </w:pPr>
  </w:style>
  <w:style w:type="character" w:customStyle="1" w:styleId="FooterChar">
    <w:name w:val="Footer Char"/>
    <w:basedOn w:val="DefaultParagraphFont"/>
    <w:link w:val="Footer"/>
    <w:uiPriority w:val="99"/>
    <w:semiHidden/>
    <w:rsid w:val="000B504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31358305">
      <w:bodyDiv w:val="1"/>
      <w:marLeft w:val="0"/>
      <w:marRight w:val="0"/>
      <w:marTop w:val="0"/>
      <w:marBottom w:val="0"/>
      <w:divBdr>
        <w:top w:val="none" w:sz="0" w:space="0" w:color="auto"/>
        <w:left w:val="none" w:sz="0" w:space="0" w:color="auto"/>
        <w:bottom w:val="none" w:sz="0" w:space="0" w:color="auto"/>
        <w:right w:val="none" w:sz="0" w:space="0" w:color="auto"/>
      </w:divBdr>
    </w:div>
    <w:div w:id="909659570">
      <w:bodyDiv w:val="1"/>
      <w:marLeft w:val="0"/>
      <w:marRight w:val="0"/>
      <w:marTop w:val="0"/>
      <w:marBottom w:val="0"/>
      <w:divBdr>
        <w:top w:val="none" w:sz="0" w:space="0" w:color="auto"/>
        <w:left w:val="none" w:sz="0" w:space="0" w:color="auto"/>
        <w:bottom w:val="none" w:sz="0" w:space="0" w:color="auto"/>
        <w:right w:val="none" w:sz="0" w:space="0" w:color="auto"/>
      </w:divBdr>
      <w:divsChild>
        <w:div w:id="1460612140">
          <w:marLeft w:val="0"/>
          <w:marRight w:val="0"/>
          <w:marTop w:val="100"/>
          <w:marBottom w:val="100"/>
          <w:divBdr>
            <w:top w:val="none" w:sz="0" w:space="0" w:color="auto"/>
            <w:left w:val="none" w:sz="0" w:space="0" w:color="auto"/>
            <w:bottom w:val="none" w:sz="0" w:space="0" w:color="auto"/>
            <w:right w:val="none" w:sz="0" w:space="0" w:color="auto"/>
          </w:divBdr>
          <w:divsChild>
            <w:div w:id="8149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9087">
      <w:bodyDiv w:val="1"/>
      <w:marLeft w:val="0"/>
      <w:marRight w:val="0"/>
      <w:marTop w:val="0"/>
      <w:marBottom w:val="0"/>
      <w:divBdr>
        <w:top w:val="none" w:sz="0" w:space="0" w:color="auto"/>
        <w:left w:val="none" w:sz="0" w:space="0" w:color="auto"/>
        <w:bottom w:val="none" w:sz="0" w:space="0" w:color="auto"/>
        <w:right w:val="none" w:sz="0" w:space="0" w:color="auto"/>
      </w:divBdr>
      <w:divsChild>
        <w:div w:id="1447237552">
          <w:marLeft w:val="0"/>
          <w:marRight w:val="0"/>
          <w:marTop w:val="0"/>
          <w:marBottom w:val="0"/>
          <w:divBdr>
            <w:top w:val="none" w:sz="0" w:space="0" w:color="auto"/>
            <w:left w:val="none" w:sz="0" w:space="0" w:color="auto"/>
            <w:bottom w:val="none" w:sz="0" w:space="0" w:color="auto"/>
            <w:right w:val="none" w:sz="0" w:space="0" w:color="auto"/>
          </w:divBdr>
          <w:divsChild>
            <w:div w:id="8583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066">
      <w:bodyDiv w:val="1"/>
      <w:marLeft w:val="0"/>
      <w:marRight w:val="0"/>
      <w:marTop w:val="0"/>
      <w:marBottom w:val="0"/>
      <w:divBdr>
        <w:top w:val="none" w:sz="0" w:space="0" w:color="auto"/>
        <w:left w:val="none" w:sz="0" w:space="0" w:color="auto"/>
        <w:bottom w:val="none" w:sz="0" w:space="0" w:color="auto"/>
        <w:right w:val="none" w:sz="0" w:space="0" w:color="auto"/>
      </w:divBdr>
      <w:divsChild>
        <w:div w:id="2106925724">
          <w:marLeft w:val="0"/>
          <w:marRight w:val="0"/>
          <w:marTop w:val="100"/>
          <w:marBottom w:val="100"/>
          <w:divBdr>
            <w:top w:val="none" w:sz="0" w:space="0" w:color="auto"/>
            <w:left w:val="none" w:sz="0" w:space="0" w:color="auto"/>
            <w:bottom w:val="none" w:sz="0" w:space="0" w:color="auto"/>
            <w:right w:val="none" w:sz="0" w:space="0" w:color="auto"/>
          </w:divBdr>
          <w:divsChild>
            <w:div w:id="18180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1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holar.google.com.pk/citations?user=nik9LYIAAAAJ&amp;hl=en" TargetMode="External"/><Relationship Id="rId26" Type="http://schemas.openxmlformats.org/officeDocument/2006/relationships/hyperlink" Target="http://www.pjoes.com/Author-Rabia-Liaquat/29144" TargetMode="External"/><Relationship Id="rId39" Type="http://schemas.openxmlformats.org/officeDocument/2006/relationships/hyperlink" Target="https://www.sciencedirect.com/science/article/pii/S0016236119306672?casa_token=P9wehu9HKPgAAAAA%3AmVkV3uQjAvlVxVP04ec968XZzdgmI3w3UChsJzdaqJmvbuIk9uI3U2Exq1itz4VoW_-yCLky&amp;!" TargetMode="External"/><Relationship Id="rId21" Type="http://schemas.openxmlformats.org/officeDocument/2006/relationships/hyperlink" Target="https://www.sciencedirect.com/science/journal/1319562X/28/12" TargetMode="External"/><Relationship Id="rId34" Type="http://schemas.openxmlformats.org/officeDocument/2006/relationships/hyperlink" Target="http://www.pjoes.com/Author-Inayat-Ullah/131667" TargetMode="External"/><Relationship Id="rId42" Type="http://schemas.openxmlformats.org/officeDocument/2006/relationships/hyperlink" Target="https://www.sciencedirect.com/science/article/pii/S0016236119306672?casa_token=P9wehu9HKPgAAAAA%3AmVkV3uQjAvlVxVP04ec968XZzdgmI3w3UChsJzdaqJmvbuIk9uI3U2Exq1itz4VoW_-yCLky&amp;!" TargetMode="External"/><Relationship Id="rId47" Type="http://schemas.openxmlformats.org/officeDocument/2006/relationships/hyperlink" Target="https://pubmed.ncbi.nlm.nih.gov/?term=Waseem%2BH&amp;cauthor_id=31049196" TargetMode="External"/><Relationship Id="rId50" Type="http://schemas.openxmlformats.org/officeDocument/2006/relationships/hyperlink" Target="https://pubmed.ncbi.nlm.nih.gov/?term=Khan%2BA&amp;cauthor_id=31049196" TargetMode="External"/><Relationship Id="rId55" Type="http://schemas.openxmlformats.org/officeDocument/2006/relationships/hyperlink" Target="https://pubmed.ncbi.nlm.nih.gov/?term=Subhan%2BM&amp;cauthor_id=31049196" TargetMode="External"/><Relationship Id="rId63" Type="http://schemas.openxmlformats.org/officeDocument/2006/relationships/hyperlink" Target="https://pubmed.ncbi.nlm.nih.gov/?term=Tauseef%2BI&amp;cauthor_id=30609875" TargetMode="External"/><Relationship Id="rId68" Type="http://schemas.openxmlformats.org/officeDocument/2006/relationships/hyperlink" Target="https://doi.org/10.1080/09593330.2017.1422550" TargetMode="External"/><Relationship Id="rId76" Type="http://schemas.openxmlformats.org/officeDocument/2006/relationships/hyperlink" Target="mailto:Naeemali95@gmail.com" TargetMode="External"/><Relationship Id="rId7" Type="http://schemas.openxmlformats.org/officeDocument/2006/relationships/image" Target="media/image1.jpeg"/><Relationship Id="rId71" Type="http://schemas.openxmlformats.org/officeDocument/2006/relationships/hyperlink" Target="https://pubmed.ncbi.nlm.nih.gov/?term=Akhtar%2BZ&amp;cauthor_id=32024627" TargetMode="External"/><Relationship Id="rId2" Type="http://schemas.openxmlformats.org/officeDocument/2006/relationships/styles" Target="styles.xml"/><Relationship Id="rId16" Type="http://schemas.openxmlformats.org/officeDocument/2006/relationships/hyperlink" Target="http://scholar.google.com.pk/citations?user=nik9LYIAAAAJ&amp;hl=en" TargetMode="External"/><Relationship Id="rId29" Type="http://schemas.openxmlformats.org/officeDocument/2006/relationships/hyperlink" Target="http://www.pjoes.com/Author-Bashir-Ahmad/18728" TargetMode="External"/><Relationship Id="rId11" Type="http://schemas.openxmlformats.org/officeDocument/2006/relationships/image" Target="media/image4.png"/><Relationship Id="rId24" Type="http://schemas.openxmlformats.org/officeDocument/2006/relationships/hyperlink" Target="http://www.pjoes.com/Author-Muhammad%20Ali-Furqan/98641" TargetMode="External"/><Relationship Id="rId32" Type="http://schemas.openxmlformats.org/officeDocument/2006/relationships/hyperlink" Target="http://www.pjoes.com/Author-Isfahan-Tauseef/52045" TargetMode="External"/><Relationship Id="rId37" Type="http://schemas.openxmlformats.org/officeDocument/2006/relationships/hyperlink" Target="https://www.sciencedirect.com/science/article/pii/S0016236119306672?casa_token=P9wehu9HKPgAAAAA%3AmVkV3uQjAvlVxVP04ec968XZzdgmI3w3UChsJzdaqJmvbuIk9uI3U2Exq1itz4VoW_-yCLky&amp;!" TargetMode="External"/><Relationship Id="rId40" Type="http://schemas.openxmlformats.org/officeDocument/2006/relationships/hyperlink" Target="https://www.sciencedirect.com/science/article/pii/S0016236119306672?casa_token=P9wehu9HKPgAAAAA%3AmVkV3uQjAvlVxVP04ec968XZzdgmI3w3UChsJzdaqJmvbuIk9uI3U2Exq1itz4VoW_-yCLky&amp;!" TargetMode="External"/><Relationship Id="rId45" Type="http://schemas.openxmlformats.org/officeDocument/2006/relationships/hyperlink" Target="https://www.sciencedirect.com/science/journal/00162361" TargetMode="External"/><Relationship Id="rId53" Type="http://schemas.openxmlformats.org/officeDocument/2006/relationships/hyperlink" Target="https://pubmed.ncbi.nlm.nih.gov/?term=Choudri%2BM&amp;cauthor_id=31049196" TargetMode="External"/><Relationship Id="rId58" Type="http://schemas.openxmlformats.org/officeDocument/2006/relationships/hyperlink" Target="https://pubmed.ncbi.nlm.nih.gov/?term=Ali%2BMI&amp;cauthor_id=31049196" TargetMode="External"/><Relationship Id="rId66" Type="http://schemas.openxmlformats.org/officeDocument/2006/relationships/hyperlink" Target="https://pubmed.ncbi.nlm.nih.gov/?term=Jamal%2BA&amp;cauthor_id=30609875" TargetMode="External"/><Relationship Id="rId74" Type="http://schemas.openxmlformats.org/officeDocument/2006/relationships/hyperlink" Target="mailto:qureshienv@yahoo.coo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sciencedirect.com/science/journal/00162361/278/supp/C" TargetMode="External"/><Relationship Id="rId28" Type="http://schemas.openxmlformats.org/officeDocument/2006/relationships/hyperlink" Target="http://www.pjoes.com/Author-Bashir-Ahmad/18728" TargetMode="External"/><Relationship Id="rId36" Type="http://schemas.openxmlformats.org/officeDocument/2006/relationships/hyperlink" Target="http://www.pjoes.com/Author-Muhammad-Ali/29143" TargetMode="External"/><Relationship Id="rId49" Type="http://schemas.openxmlformats.org/officeDocument/2006/relationships/hyperlink" Target="https://pubmed.ncbi.nlm.nih.gov/?term=Sarwar%2BF&amp;cauthor_id=31049196" TargetMode="External"/><Relationship Id="rId57" Type="http://schemas.openxmlformats.org/officeDocument/2006/relationships/hyperlink" Target="https://pubmed.ncbi.nlm.nih.gov/?term=Jamal%2BA&amp;cauthor_id=31049196" TargetMode="External"/><Relationship Id="rId61" Type="http://schemas.openxmlformats.org/officeDocument/2006/relationships/hyperlink" Target="https://pubmed.ncbi.nlm.nih.gov/?term=Ali%2BJ&amp;cauthor_id=30609875" TargetMode="External"/><Relationship Id="rId10" Type="http://schemas.openxmlformats.org/officeDocument/2006/relationships/hyperlink" Target="mailto:asifjamal@qau.edu.pk" TargetMode="External"/><Relationship Id="rId19" Type="http://schemas.openxmlformats.org/officeDocument/2006/relationships/hyperlink" Target="https://www.sciencedirect.com/science/journal/00162361/308/supp/C" TargetMode="External"/><Relationship Id="rId31" Type="http://schemas.openxmlformats.org/officeDocument/2006/relationships/hyperlink" Target="http://www.pjoes.com/Author-Asif-Jamal/29145" TargetMode="External"/><Relationship Id="rId44" Type="http://schemas.openxmlformats.org/officeDocument/2006/relationships/hyperlink" Target="https://www.sciencedirect.com/science/article/pii/S0016236119306672?casa_token=P9wehu9HKPgAAAAA%3AmVkV3uQjAvlVxVP04ec968XZzdgmI3w3UChsJzdaqJmvbuIk9uI3U2Exq1itz4VoW_-yCLky&amp;!" TargetMode="External"/><Relationship Id="rId52" Type="http://schemas.openxmlformats.org/officeDocument/2006/relationships/hyperlink" Target="https://pubmed.ncbi.nlm.nih.gov/?term=Choudri%2BM&amp;cauthor_id=31049196" TargetMode="External"/><Relationship Id="rId60" Type="http://schemas.openxmlformats.org/officeDocument/2006/relationships/hyperlink" Target="https://pubmed.ncbi.nlm.nih.gov/?term=Jameel%2BS&amp;cauthor_id=30609875" TargetMode="External"/><Relationship Id="rId65" Type="http://schemas.openxmlformats.org/officeDocument/2006/relationships/hyperlink" Target="https://pubmed.ncbi.nlm.nih.gov/?term=Farooq%2BU&amp;cauthor_id=30609875" TargetMode="External"/><Relationship Id="rId73" Type="http://schemas.openxmlformats.org/officeDocument/2006/relationships/hyperlink" Target="https://pubmed.ncbi.nlm.nih.gov/?term=Rashid%2BA&amp;cauthor_id=32024627"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https://www.sciencedirect.com/science/journal/00162361" TargetMode="External"/><Relationship Id="rId27" Type="http://schemas.openxmlformats.org/officeDocument/2006/relationships/hyperlink" Target="http://www.pjoes.com/Author-Huda-Alghamdi/132072" TargetMode="External"/><Relationship Id="rId30" Type="http://schemas.openxmlformats.org/officeDocument/2006/relationships/hyperlink" Target="http://www.pjoes.com/Author-Zahid-Qureshi/52046" TargetMode="External"/><Relationship Id="rId35" Type="http://schemas.openxmlformats.org/officeDocument/2006/relationships/hyperlink" Target="http://www.pjoes.com/Author-Inayat-Ullah/131667" TargetMode="External"/><Relationship Id="rId43" Type="http://schemas.openxmlformats.org/officeDocument/2006/relationships/hyperlink" Target="https://www.sciencedirect.com/science/article/pii/S0016236119306672?casa_token=P9wehu9HKPgAAAAA%3AmVkV3uQjAvlVxVP04ec968XZzdgmI3w3UChsJzdaqJmvbuIk9uI3U2Exq1itz4VoW_-yCLky&amp;!" TargetMode="External"/><Relationship Id="rId48" Type="http://schemas.openxmlformats.org/officeDocument/2006/relationships/hyperlink" Target="https://pubmed.ncbi.nlm.nih.gov/?term=Ali%2BJ&amp;cauthor_id=31049196" TargetMode="External"/><Relationship Id="rId56" Type="http://schemas.openxmlformats.org/officeDocument/2006/relationships/hyperlink" Target="https://pubmed.ncbi.nlm.nih.gov/?term=Saleem%2BAR&amp;cauthor_id=31049196" TargetMode="External"/><Relationship Id="rId64" Type="http://schemas.openxmlformats.org/officeDocument/2006/relationships/hyperlink" Target="https://pubmed.ncbi.nlm.nih.gov/?term=Farooq%2BU&amp;cauthor_id=30609875" TargetMode="External"/><Relationship Id="rId69" Type="http://schemas.openxmlformats.org/officeDocument/2006/relationships/hyperlink" Target="https://pubmed.ncbi.nlm.nih.gov/?term=Shirazi%2BJH&amp;cauthor_id=32024627" TargetMode="External"/><Relationship Id="rId7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pubmed.ncbi.nlm.nih.gov/?term=Rehman%2BHSU&amp;cauthor_id=31049196" TargetMode="External"/><Relationship Id="rId72" Type="http://schemas.openxmlformats.org/officeDocument/2006/relationships/hyperlink" Target="https://pubmed.ncbi.nlm.nih.gov/?term=Jamal%2BA&amp;cauthor_id=32024627" TargetMode="External"/><Relationship Id="rId3" Type="http://schemas.openxmlformats.org/officeDocument/2006/relationships/settings" Target="settings.xml"/><Relationship Id="rId12" Type="http://schemas.openxmlformats.org/officeDocument/2006/relationships/hyperlink" Target="http://www.scopus.com/inward/authorDetails.url?authorID=55831098300&amp;partnerID=MN8TOARS" TargetMode="External"/><Relationship Id="rId17" Type="http://schemas.openxmlformats.org/officeDocument/2006/relationships/hyperlink" Target="http://scholar.google.com.pk/citations?user=nik9LYIAAAAJ&amp;hl=en" TargetMode="External"/><Relationship Id="rId25" Type="http://schemas.openxmlformats.org/officeDocument/2006/relationships/hyperlink" Target="http://www.pjoes.com/Author-Uzma-Farooq/9207" TargetMode="External"/><Relationship Id="rId33" Type="http://schemas.openxmlformats.org/officeDocument/2006/relationships/hyperlink" Target="http://www.pjoes.com/Author-Syed-Haleem/127625" TargetMode="External"/><Relationship Id="rId38" Type="http://schemas.openxmlformats.org/officeDocument/2006/relationships/hyperlink" Target="https://www.sciencedirect.com/science/article/pii/S0016236119306672?casa_token=P9wehu9HKPgAAAAA%3AmVkV3uQjAvlVxVP04ec968XZzdgmI3w3UChsJzdaqJmvbuIk9uI3U2Exq1itz4VoW_-yCLky&amp;!" TargetMode="External"/><Relationship Id="rId46" Type="http://schemas.openxmlformats.org/officeDocument/2006/relationships/hyperlink" Target="https://www.sciencedirect.com/science/journal/00162361/253/supp/C" TargetMode="External"/><Relationship Id="rId59" Type="http://schemas.openxmlformats.org/officeDocument/2006/relationships/hyperlink" Target="https://pubmed.ncbi.nlm.nih.gov/?term=Waseem%2BH&amp;cauthor_id=30609875" TargetMode="External"/><Relationship Id="rId67" Type="http://schemas.openxmlformats.org/officeDocument/2006/relationships/hyperlink" Target="https://pubmed.ncbi.nlm.nih.gov/?term=Ali%2BMI&amp;cauthor_id=30609875" TargetMode="External"/><Relationship Id="rId20" Type="http://schemas.openxmlformats.org/officeDocument/2006/relationships/hyperlink" Target="https://www.sciencedirect.com/science/journal/03043894/418/supp/C" TargetMode="External"/><Relationship Id="rId41" Type="http://schemas.openxmlformats.org/officeDocument/2006/relationships/hyperlink" Target="https://www.sciencedirect.com/science/article/pii/S0016236119306672?casa_token=P9wehu9HKPgAAAAA%3AmVkV3uQjAvlVxVP04ec968XZzdgmI3w3UChsJzdaqJmvbuIk9uI3U2Exq1itz4VoW_-yCLky&amp;!" TargetMode="External"/><Relationship Id="rId54" Type="http://schemas.openxmlformats.org/officeDocument/2006/relationships/hyperlink" Target="https://pubmed.ncbi.nlm.nih.gov/?term=Arif%2BN&amp;cauthor_id=31049196" TargetMode="External"/><Relationship Id="rId62" Type="http://schemas.openxmlformats.org/officeDocument/2006/relationships/hyperlink" Target="https://pubmed.ncbi.nlm.nih.gov/?term=Saleem%2BUr%2BRehman%2BH&amp;cauthor_id=30609875" TargetMode="External"/><Relationship Id="rId70" Type="http://schemas.openxmlformats.org/officeDocument/2006/relationships/hyperlink" Target="https://pubmed.ncbi.nlm.nih.gov/?term=Ali%2BMI&amp;cauthor_id=32024627" TargetMode="External"/><Relationship Id="rId75" Type="http://schemas.openxmlformats.org/officeDocument/2006/relationships/hyperlink" Target="mailto:ishi_ali@hotmail.co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10</Pages>
  <Words>4594</Words>
  <Characters>26187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30720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MyUserName</dc:creator>
  <cp:lastModifiedBy>Shabans Co</cp:lastModifiedBy>
  <cp:revision>284</cp:revision>
  <dcterms:created xsi:type="dcterms:W3CDTF">2021-07-28T08:28:00Z</dcterms:created>
  <dcterms:modified xsi:type="dcterms:W3CDTF">2022-02-16T11:23:00Z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2020-11-08T00:00:00Z</vt:filetime>
  </property>
  <property fmtid="{D5CDD505-2E9C-101B-9397-08002B2CF9AE}" pid="3" name="Creator">
    <vt:lpwstr>Microsoft® Word 2016</vt:lpwstr>
  </property>
  <property fmtid="{D5CDD505-2E9C-101B-9397-08002B2CF9AE}" pid="4" name="LastSaved">
    <vt:filetime>2021-02-18T00:00:00Z</vt:filetime>
  </property>
</Properties>
</file>