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27" w:rsidRPr="00BF0EA4" w:rsidRDefault="00877327" w:rsidP="005B0EA2">
      <w:pPr>
        <w:jc w:val="center"/>
        <w:rPr>
          <w:b/>
          <w:i/>
          <w:sz w:val="28"/>
          <w:szCs w:val="28"/>
          <w:u w:val="single"/>
          <w:lang w:val="it-IT"/>
        </w:rPr>
      </w:pPr>
      <w:r w:rsidRPr="00BF0EA4">
        <w:rPr>
          <w:b/>
          <w:i/>
          <w:sz w:val="28"/>
          <w:szCs w:val="28"/>
          <w:u w:val="single"/>
          <w:lang w:val="it-IT"/>
        </w:rPr>
        <w:t>C</w:t>
      </w:r>
      <w:r w:rsidR="001348B4" w:rsidRPr="00BF0EA4">
        <w:rPr>
          <w:b/>
          <w:i/>
          <w:sz w:val="28"/>
          <w:szCs w:val="28"/>
          <w:u w:val="single"/>
          <w:lang w:val="it-IT"/>
        </w:rPr>
        <w:t>URRICULUM</w:t>
      </w:r>
      <w:r w:rsidRPr="00BF0EA4">
        <w:rPr>
          <w:b/>
          <w:i/>
          <w:sz w:val="28"/>
          <w:szCs w:val="28"/>
          <w:u w:val="single"/>
          <w:lang w:val="it-IT"/>
        </w:rPr>
        <w:t xml:space="preserve"> V</w:t>
      </w:r>
      <w:r w:rsidR="001348B4" w:rsidRPr="00BF0EA4">
        <w:rPr>
          <w:b/>
          <w:i/>
          <w:sz w:val="28"/>
          <w:szCs w:val="28"/>
          <w:u w:val="single"/>
          <w:lang w:val="it-IT"/>
        </w:rPr>
        <w:t>ITAE</w:t>
      </w:r>
      <w:r w:rsidR="00DA7B8A" w:rsidRPr="00DA7B8A">
        <w:rPr>
          <w:i/>
          <w:sz w:val="16"/>
          <w:szCs w:val="16"/>
          <w:u w:val="single"/>
          <w:lang w:val="it-IT"/>
        </w:rPr>
        <w:t xml:space="preserve">(Last Updated </w:t>
      </w:r>
      <w:r w:rsidR="007019AF">
        <w:rPr>
          <w:i/>
          <w:sz w:val="16"/>
          <w:szCs w:val="16"/>
          <w:u w:val="single"/>
          <w:lang w:val="it-IT"/>
        </w:rPr>
        <w:t>08/3</w:t>
      </w:r>
      <w:r w:rsidR="00DA7B8A" w:rsidRPr="00DA7B8A">
        <w:rPr>
          <w:i/>
          <w:sz w:val="16"/>
          <w:szCs w:val="16"/>
          <w:u w:val="single"/>
          <w:lang w:val="it-IT"/>
        </w:rPr>
        <w:t>/15)</w:t>
      </w:r>
    </w:p>
    <w:p w:rsidR="00877327" w:rsidRPr="00BF0EA4" w:rsidRDefault="00A36EF3" w:rsidP="00A36EF3">
      <w:pPr>
        <w:rPr>
          <w:b/>
          <w:i/>
          <w:sz w:val="28"/>
          <w:szCs w:val="28"/>
        </w:rPr>
      </w:pPr>
      <w:r w:rsidRPr="00BF0EA4">
        <w:rPr>
          <w:b/>
          <w:i/>
          <w:sz w:val="28"/>
          <w:szCs w:val="28"/>
        </w:rPr>
        <w:t>Dr A</w:t>
      </w:r>
      <w:r w:rsidR="00A27A8E" w:rsidRPr="00BF0EA4">
        <w:rPr>
          <w:b/>
          <w:i/>
          <w:sz w:val="28"/>
          <w:szCs w:val="28"/>
        </w:rPr>
        <w:t>hmad Khan</w:t>
      </w:r>
    </w:p>
    <w:p w:rsidR="00757A47" w:rsidRPr="00BF0EA4" w:rsidRDefault="00877327" w:rsidP="005B0EA2">
      <w:pPr>
        <w:rPr>
          <w:i/>
        </w:rPr>
      </w:pPr>
      <w:r w:rsidRPr="00BF0EA4">
        <w:rPr>
          <w:i/>
        </w:rPr>
        <w:t>B.Pharm, M.Phil (</w:t>
      </w:r>
      <w:r w:rsidR="00056ECA" w:rsidRPr="00BF0EA4">
        <w:rPr>
          <w:i/>
        </w:rPr>
        <w:t>Pharmaceutics), PhD (</w:t>
      </w:r>
      <w:r w:rsidR="00FF69B3" w:rsidRPr="00BF0EA4">
        <w:rPr>
          <w:i/>
        </w:rPr>
        <w:t xml:space="preserve">Pharmaceutical </w:t>
      </w:r>
      <w:r w:rsidR="00591490" w:rsidRPr="00BF0EA4">
        <w:rPr>
          <w:i/>
        </w:rPr>
        <w:t>Technology, Pharmacokinetics</w:t>
      </w:r>
      <w:r w:rsidR="00056ECA" w:rsidRPr="00BF0EA4">
        <w:rPr>
          <w:i/>
        </w:rPr>
        <w:t>)</w:t>
      </w:r>
      <w:r w:rsidR="005C2EC0" w:rsidRPr="00BF0EA4">
        <w:rPr>
          <w:i/>
        </w:rPr>
        <w:t>, R.Ph</w:t>
      </w:r>
    </w:p>
    <w:p w:rsidR="000F2482" w:rsidRPr="00BF0EA4" w:rsidRDefault="000F2482" w:rsidP="005B0EA2">
      <w:r w:rsidRPr="00BF0EA4">
        <w:t>Assistant Professor of Pharma</w:t>
      </w:r>
      <w:r w:rsidR="00AE3E7A" w:rsidRPr="00BF0EA4">
        <w:t>ceutics, Department of Pharmacy</w:t>
      </w:r>
      <w:r w:rsidR="005B0EA2" w:rsidRPr="00BF0EA4">
        <w:t xml:space="preserve">, </w:t>
      </w:r>
      <w:r w:rsidRPr="00BF0EA4">
        <w:t xml:space="preserve">Quid-I-Azam University Islamabad </w:t>
      </w:r>
    </w:p>
    <w:p w:rsidR="00A36EF3" w:rsidRPr="00BF0EA4" w:rsidRDefault="000F2482" w:rsidP="005B0EA2">
      <w:r w:rsidRPr="00BF0EA4">
        <w:t>Pakistan</w:t>
      </w:r>
    </w:p>
    <w:p w:rsidR="000F2482" w:rsidRPr="00BF0EA4" w:rsidRDefault="000F2482" w:rsidP="000F2482">
      <w:pPr>
        <w:jc w:val="center"/>
        <w:rPr>
          <w:b/>
          <w:i/>
        </w:rPr>
      </w:pPr>
      <w:r w:rsidRPr="00BF0EA4">
        <w:rPr>
          <w:b/>
          <w:i/>
        </w:rPr>
        <w:t xml:space="preserve">H/P: </w:t>
      </w:r>
      <w:r w:rsidRPr="00BF0EA4">
        <w:rPr>
          <w:i/>
        </w:rPr>
        <w:t>+92-3003543361</w:t>
      </w:r>
    </w:p>
    <w:p w:rsidR="000F2482" w:rsidRPr="00BF0EA4" w:rsidRDefault="000F2482" w:rsidP="000F2482">
      <w:pPr>
        <w:jc w:val="center"/>
        <w:rPr>
          <w:b/>
          <w:i/>
        </w:rPr>
      </w:pPr>
      <w:r w:rsidRPr="00BF0EA4">
        <w:rPr>
          <w:b/>
          <w:i/>
        </w:rPr>
        <w:t xml:space="preserve">Email: </w:t>
      </w:r>
      <w:r w:rsidRPr="00BF0EA4">
        <w:rPr>
          <w:i/>
        </w:rPr>
        <w:t>ahmadkingsk@yahoo.com</w:t>
      </w:r>
    </w:p>
    <w:p w:rsidR="006F05EF" w:rsidRPr="00BF0EA4" w:rsidRDefault="000E2171" w:rsidP="002A1F7F">
      <w:pPr>
        <w:spacing w:line="276" w:lineRule="auto"/>
        <w:rPr>
          <w:b/>
          <w:i/>
          <w:sz w:val="28"/>
          <w:szCs w:val="28"/>
        </w:rPr>
      </w:pPr>
      <w:r w:rsidRPr="00BF0EA4">
        <w:rPr>
          <w:b/>
          <w:i/>
          <w:sz w:val="28"/>
          <w:szCs w:val="28"/>
        </w:rPr>
        <w:t xml:space="preserve">Permanent </w:t>
      </w:r>
      <w:r w:rsidR="006F05EF" w:rsidRPr="00BF0EA4">
        <w:rPr>
          <w:b/>
          <w:i/>
          <w:sz w:val="28"/>
          <w:szCs w:val="28"/>
        </w:rPr>
        <w:t>Address</w:t>
      </w:r>
    </w:p>
    <w:p w:rsidR="00E85D27" w:rsidRPr="00BF0EA4" w:rsidRDefault="006F05EF" w:rsidP="002A1F7F">
      <w:pPr>
        <w:spacing w:line="276" w:lineRule="auto"/>
        <w:rPr>
          <w:i/>
        </w:rPr>
      </w:pPr>
      <w:r w:rsidRPr="00BF0EA4">
        <w:rPr>
          <w:i/>
        </w:rPr>
        <w:t>Gomal House Chowck Bahadur Pur Rahim Yar Khan</w:t>
      </w:r>
      <w:r w:rsidR="008F0A71" w:rsidRPr="00BF0EA4">
        <w:rPr>
          <w:i/>
        </w:rPr>
        <w:t>,</w:t>
      </w:r>
      <w:r w:rsidR="008727D3" w:rsidRPr="00BF0EA4">
        <w:rPr>
          <w:i/>
        </w:rPr>
        <w:t>Punjab, Pakistan</w:t>
      </w:r>
    </w:p>
    <w:p w:rsidR="00591490" w:rsidRPr="00BF0EA4" w:rsidRDefault="00BE7DC3" w:rsidP="002A1F7F">
      <w:pPr>
        <w:spacing w:line="276" w:lineRule="auto"/>
        <w:rPr>
          <w:b/>
          <w:i/>
          <w:sz w:val="28"/>
          <w:szCs w:val="28"/>
        </w:rPr>
      </w:pPr>
      <w:r w:rsidRPr="00BF0EA4">
        <w:rPr>
          <w:b/>
          <w:i/>
          <w:sz w:val="28"/>
          <w:szCs w:val="28"/>
        </w:rPr>
        <w:t xml:space="preserve">M.Phil, PhD Supervision </w:t>
      </w:r>
    </w:p>
    <w:p w:rsidR="0094301A" w:rsidRPr="00BF0EA4" w:rsidRDefault="0094301A" w:rsidP="002A1F7F">
      <w:pPr>
        <w:spacing w:line="276" w:lineRule="auto"/>
      </w:pPr>
      <w:r w:rsidRPr="00BF0EA4">
        <w:t>HEC Approved Supervisor for M.Phil and PhD Students.</w:t>
      </w:r>
    </w:p>
    <w:p w:rsidR="00CE4E41" w:rsidRPr="00BF0EA4" w:rsidRDefault="00CE4E41" w:rsidP="002A1F7F">
      <w:pPr>
        <w:spacing w:line="276" w:lineRule="auto"/>
        <w:rPr>
          <w:b/>
          <w:i/>
          <w:sz w:val="28"/>
          <w:szCs w:val="28"/>
        </w:rPr>
      </w:pPr>
      <w:r w:rsidRPr="00BF0EA4">
        <w:rPr>
          <w:b/>
          <w:i/>
          <w:sz w:val="28"/>
          <w:szCs w:val="28"/>
        </w:rPr>
        <w:t>LISCENSURE</w:t>
      </w:r>
    </w:p>
    <w:p w:rsidR="0058564B" w:rsidRPr="00BF0EA4" w:rsidRDefault="00CE4E41" w:rsidP="00641AF2">
      <w:pPr>
        <w:spacing w:line="276" w:lineRule="auto"/>
      </w:pPr>
      <w:r w:rsidRPr="00BF0EA4">
        <w:t xml:space="preserve">Registered </w:t>
      </w:r>
      <w:r w:rsidR="00F03F3F" w:rsidRPr="00BF0EA4">
        <w:t>Pharmacist (</w:t>
      </w:r>
      <w:r w:rsidRPr="00BF0EA4">
        <w:t xml:space="preserve">Pakistan) License # </w:t>
      </w:r>
      <w:r w:rsidR="00E63E06" w:rsidRPr="00BF0EA4">
        <w:t>003902-A/06</w:t>
      </w:r>
    </w:p>
    <w:p w:rsidR="00E669C6" w:rsidRPr="00BF0EA4" w:rsidRDefault="00DA1BFA" w:rsidP="00CE73FF">
      <w:pPr>
        <w:spacing w:line="276" w:lineRule="auto"/>
      </w:pPr>
      <w:r w:rsidRPr="00BF0EA4">
        <w:rPr>
          <w:b/>
          <w:i/>
          <w:sz w:val="28"/>
          <w:szCs w:val="28"/>
        </w:rPr>
        <w:t xml:space="preserve">RESEARCH </w:t>
      </w:r>
      <w:r w:rsidR="00CE73FF" w:rsidRPr="00BF0EA4">
        <w:rPr>
          <w:b/>
          <w:i/>
          <w:sz w:val="28"/>
          <w:szCs w:val="28"/>
        </w:rPr>
        <w:t xml:space="preserve">TITLES </w:t>
      </w:r>
    </w:p>
    <w:p w:rsidR="0058564B" w:rsidRPr="00BF0EA4" w:rsidRDefault="00DA1BFA" w:rsidP="002A1F7F">
      <w:pPr>
        <w:spacing w:line="276" w:lineRule="auto"/>
        <w:jc w:val="both"/>
        <w:rPr>
          <w:b/>
          <w:u w:val="single"/>
          <w:lang w:val="it-IT"/>
        </w:rPr>
      </w:pPr>
      <w:r w:rsidRPr="00BF0EA4">
        <w:rPr>
          <w:b/>
          <w:u w:val="single"/>
          <w:lang w:val="it-IT"/>
        </w:rPr>
        <w:t>PhD Thesis</w:t>
      </w:r>
    </w:p>
    <w:p w:rsidR="00BF17F1" w:rsidRPr="00BF0EA4" w:rsidRDefault="00D15B37" w:rsidP="00DA1BFA">
      <w:pPr>
        <w:spacing w:line="276" w:lineRule="auto"/>
        <w:jc w:val="both"/>
        <w:rPr>
          <w:b/>
          <w:lang w:val="it-IT"/>
        </w:rPr>
      </w:pPr>
      <w:r w:rsidRPr="00BF0EA4">
        <w:t>“</w:t>
      </w:r>
      <w:r w:rsidR="00DA1BFA" w:rsidRPr="00BF0EA4">
        <w:t>Formulation Development of Metoclopramide HCl Tablets and its IVIVC Studies</w:t>
      </w:r>
      <w:r w:rsidRPr="00BF0EA4">
        <w:t>”</w:t>
      </w:r>
    </w:p>
    <w:p w:rsidR="00DA1BFA" w:rsidRPr="00BF0EA4" w:rsidRDefault="00DA1BFA" w:rsidP="00DA1BFA">
      <w:pPr>
        <w:spacing w:line="276" w:lineRule="auto"/>
        <w:jc w:val="both"/>
        <w:rPr>
          <w:b/>
          <w:u w:val="single"/>
          <w:lang w:val="it-IT"/>
        </w:rPr>
      </w:pPr>
      <w:r w:rsidRPr="00BF0EA4">
        <w:rPr>
          <w:b/>
          <w:u w:val="single"/>
          <w:lang w:val="it-IT"/>
        </w:rPr>
        <w:t>M.Phil Thesis</w:t>
      </w:r>
    </w:p>
    <w:p w:rsidR="00CE73FF" w:rsidRPr="00BF0EA4" w:rsidRDefault="00D15B37" w:rsidP="009641CA">
      <w:pPr>
        <w:spacing w:line="276" w:lineRule="auto"/>
        <w:rPr>
          <w:b/>
        </w:rPr>
      </w:pPr>
      <w:r w:rsidRPr="00BF0EA4">
        <w:t>“</w:t>
      </w:r>
      <w:r w:rsidR="00DA1BFA" w:rsidRPr="00BF0EA4">
        <w:t>A Comparative In-Vitro Study of Synthetic and Natural Polymers Used in the Formulation of Sustained Release Matrix Tablets of Verapamil HCl</w:t>
      </w:r>
      <w:r w:rsidRPr="00BF0EA4">
        <w:t>”</w:t>
      </w:r>
    </w:p>
    <w:tbl>
      <w:tblPr>
        <w:tblW w:w="5001" w:type="pct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7"/>
      </w:tblGrid>
      <w:tr w:rsidR="00A3223B" w:rsidRPr="00BF0EA4" w:rsidTr="005B0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D0D0D0"/>
            </w:tcBorders>
            <w:shd w:val="clear" w:color="auto" w:fill="003399"/>
            <w:tcMar>
              <w:top w:w="15" w:type="dxa"/>
              <w:left w:w="87" w:type="dxa"/>
              <w:bottom w:w="15" w:type="dxa"/>
              <w:right w:w="87" w:type="dxa"/>
            </w:tcMar>
            <w:vAlign w:val="center"/>
            <w:hideMark/>
          </w:tcPr>
          <w:p w:rsidR="00A3223B" w:rsidRPr="00BF0EA4" w:rsidRDefault="00A3223B" w:rsidP="00A3223B">
            <w:pPr>
              <w:spacing w:line="218" w:lineRule="atLeast"/>
              <w:rPr>
                <w:b/>
                <w:sz w:val="28"/>
                <w:szCs w:val="28"/>
              </w:rPr>
            </w:pPr>
            <w:r w:rsidRPr="00BF0EA4">
              <w:rPr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A3223B" w:rsidRPr="00BF0EA4" w:rsidTr="005B0EA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77"/>
              <w:gridCol w:w="3039"/>
              <w:gridCol w:w="2237"/>
              <w:gridCol w:w="3528"/>
            </w:tblGrid>
            <w:tr w:rsidR="00A3223B" w:rsidRPr="00BF0EA4" w:rsidTr="00532A97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Name:</w:t>
                  </w:r>
                </w:p>
              </w:tc>
              <w:tc>
                <w:tcPr>
                  <w:tcW w:w="42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Dr Ahmad Khan</w:t>
                  </w:r>
                </w:p>
              </w:tc>
            </w:tr>
            <w:tr w:rsidR="00E25833" w:rsidRPr="00BF0EA4" w:rsidTr="00532A97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E25833" w:rsidRPr="00BF0EA4" w:rsidRDefault="00E25833" w:rsidP="00A3223B">
                  <w:pPr>
                    <w:spacing w:line="218" w:lineRule="atLeast"/>
                    <w:rPr>
                      <w:b/>
                      <w:bCs/>
                    </w:rPr>
                  </w:pPr>
                  <w:r w:rsidRPr="00BF0EA4">
                    <w:rPr>
                      <w:b/>
                      <w:bCs/>
                    </w:rPr>
                    <w:t>Father Name</w:t>
                  </w:r>
                </w:p>
              </w:tc>
              <w:tc>
                <w:tcPr>
                  <w:tcW w:w="42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5833" w:rsidRPr="00BF0EA4" w:rsidRDefault="00E25833" w:rsidP="00A3223B">
                  <w:pPr>
                    <w:spacing w:line="218" w:lineRule="atLeast"/>
                    <w:rPr>
                      <w:b/>
                      <w:bCs/>
                    </w:rPr>
                  </w:pPr>
                  <w:r w:rsidRPr="00BF0EA4">
                    <w:rPr>
                      <w:b/>
                      <w:bCs/>
                    </w:rPr>
                    <w:t xml:space="preserve">Nazar Khan </w:t>
                  </w:r>
                </w:p>
              </w:tc>
            </w:tr>
            <w:tr w:rsidR="00A3223B" w:rsidRPr="00BF0EA4" w:rsidTr="00532A97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Discipline: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t>Biological Sciences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Institution:</w:t>
                  </w:r>
                </w:p>
              </w:tc>
              <w:tc>
                <w:tcPr>
                  <w:tcW w:w="1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t>Quaid-i-Azam University</w:t>
                  </w:r>
                </w:p>
              </w:tc>
            </w:tr>
            <w:tr w:rsidR="00A3223B" w:rsidRPr="00BF0EA4" w:rsidTr="00532A97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Gender: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t>Male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Department:</w:t>
                  </w:r>
                </w:p>
              </w:tc>
              <w:tc>
                <w:tcPr>
                  <w:tcW w:w="1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t>Pharmacy</w:t>
                  </w:r>
                </w:p>
              </w:tc>
            </w:tr>
            <w:tr w:rsidR="00A3223B" w:rsidRPr="00BF0EA4" w:rsidTr="00532A97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Specialization: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t>Pharmacy/Pharmaceutics, Pharmacokinetics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Present Position:</w:t>
                  </w:r>
                </w:p>
              </w:tc>
              <w:tc>
                <w:tcPr>
                  <w:tcW w:w="1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t>Assistant Professor</w:t>
                  </w:r>
                </w:p>
              </w:tc>
            </w:tr>
            <w:tr w:rsidR="00A3223B" w:rsidRPr="00BF0EA4" w:rsidTr="00532A97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Address: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t>Department of Pharmacy, Quaid i Azam University Islamabad.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City:</w:t>
                  </w:r>
                </w:p>
              </w:tc>
              <w:tc>
                <w:tcPr>
                  <w:tcW w:w="1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t>Islamabad</w:t>
                  </w:r>
                </w:p>
              </w:tc>
            </w:tr>
            <w:tr w:rsidR="00A3223B" w:rsidRPr="00BF0EA4" w:rsidTr="00532A97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Email: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F0197" w:rsidRPr="00BF0EA4" w:rsidRDefault="000A24F8" w:rsidP="00A3223B">
                  <w:pPr>
                    <w:spacing w:line="218" w:lineRule="atLeast"/>
                  </w:pPr>
                  <w:hyperlink r:id="rId8" w:history="1">
                    <w:r w:rsidR="00CF0197" w:rsidRPr="00BF0EA4">
                      <w:rPr>
                        <w:rStyle w:val="Hyperlink"/>
                        <w:color w:val="auto"/>
                      </w:rPr>
                      <w:t>ahmadkingsk@yahoo.com</w:t>
                    </w:r>
                  </w:hyperlink>
                  <w:r w:rsidR="00CF0197" w:rsidRPr="00BF0EA4">
                    <w:t>,</w:t>
                  </w:r>
                </w:p>
                <w:p w:rsidR="00A3223B" w:rsidRPr="00BF0EA4" w:rsidRDefault="000A24F8" w:rsidP="00A3223B">
                  <w:pPr>
                    <w:spacing w:line="218" w:lineRule="atLeast"/>
                  </w:pPr>
                  <w:hyperlink r:id="rId9" w:history="1">
                    <w:r w:rsidR="00CE73FF" w:rsidRPr="00BF0EA4">
                      <w:rPr>
                        <w:rStyle w:val="Hyperlink"/>
                        <w:color w:val="auto"/>
                      </w:rPr>
                      <w:t>ahmadkingsk@gmail.com</w:t>
                    </w:r>
                  </w:hyperlink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Phone:</w:t>
                  </w:r>
                </w:p>
              </w:tc>
              <w:tc>
                <w:tcPr>
                  <w:tcW w:w="1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t>03003543361</w:t>
                  </w:r>
                  <w:r w:rsidR="008273D9" w:rsidRPr="00BF0EA4">
                    <w:t>, 03006321813</w:t>
                  </w:r>
                </w:p>
              </w:tc>
            </w:tr>
            <w:tr w:rsidR="00A3223B" w:rsidRPr="00BF0EA4" w:rsidTr="00532A97">
              <w:tc>
                <w:tcPr>
                  <w:tcW w:w="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532A97" w:rsidP="00A3223B">
                  <w:pPr>
                    <w:spacing w:line="218" w:lineRule="atLeast"/>
                  </w:pPr>
                  <w:r w:rsidRPr="00BF0EA4">
                    <w:rPr>
                      <w:b/>
                      <w:bCs/>
                    </w:rPr>
                    <w:t>Passport No.</w:t>
                  </w:r>
                </w:p>
              </w:tc>
              <w:tc>
                <w:tcPr>
                  <w:tcW w:w="1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532A97" w:rsidP="00A3223B">
                  <w:pPr>
                    <w:spacing w:line="218" w:lineRule="atLeast"/>
                  </w:pPr>
                  <w:r w:rsidRPr="00BF0EA4">
                    <w:t>WC 4103931</w:t>
                  </w:r>
                </w:p>
              </w:tc>
              <w:tc>
                <w:tcPr>
                  <w:tcW w:w="10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3366CC"/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  <w:rPr>
                      <w:b/>
                      <w:bCs/>
                    </w:rPr>
                  </w:pPr>
                  <w:r w:rsidRPr="00BF0EA4">
                    <w:rPr>
                      <w:b/>
                      <w:bCs/>
                    </w:rPr>
                    <w:t>CNIC:</w:t>
                  </w:r>
                </w:p>
              </w:tc>
              <w:tc>
                <w:tcPr>
                  <w:tcW w:w="16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</w:pPr>
                  <w:r w:rsidRPr="00BF0EA4">
                    <w:t>3130324163939</w:t>
                  </w:r>
                </w:p>
              </w:tc>
            </w:tr>
          </w:tbl>
          <w:p w:rsidR="00A3223B" w:rsidRPr="00BF0EA4" w:rsidRDefault="00A3223B" w:rsidP="00A3223B">
            <w:pPr>
              <w:spacing w:line="218" w:lineRule="atLeast"/>
            </w:pPr>
          </w:p>
        </w:tc>
      </w:tr>
      <w:tr w:rsidR="00A3223B" w:rsidRPr="00BF0EA4" w:rsidTr="005B0E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40" w:type="dxa"/>
            <w:hideMark/>
          </w:tcPr>
          <w:p w:rsidR="00A3223B" w:rsidRPr="00BF0EA4" w:rsidRDefault="00A3223B" w:rsidP="00A3223B">
            <w:pPr>
              <w:spacing w:line="218" w:lineRule="atLeast"/>
            </w:pPr>
          </w:p>
          <w:tbl>
            <w:tblPr>
              <w:tblW w:w="1051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14"/>
            </w:tblGrid>
            <w:tr w:rsidR="00A3223B" w:rsidRPr="00BF0EA4" w:rsidTr="00FB5B78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D0D0D0"/>
                  </w:tcBorders>
                  <w:shd w:val="clear" w:color="auto" w:fill="0033CC"/>
                  <w:tcMar>
                    <w:top w:w="15" w:type="dxa"/>
                    <w:left w:w="87" w:type="dxa"/>
                    <w:bottom w:w="15" w:type="dxa"/>
                    <w:right w:w="87" w:type="dxa"/>
                  </w:tcMar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  <w:rPr>
                      <w:sz w:val="28"/>
                      <w:szCs w:val="28"/>
                    </w:rPr>
                  </w:pPr>
                  <w:r w:rsidRPr="00BF0EA4">
                    <w:rPr>
                      <w:b/>
                      <w:bCs/>
                      <w:sz w:val="28"/>
                      <w:szCs w:val="28"/>
                    </w:rPr>
                    <w:t>Education History</w:t>
                  </w:r>
                </w:p>
              </w:tc>
            </w:tr>
            <w:tr w:rsidR="00A3223B" w:rsidRPr="00BF0EA4" w:rsidTr="00FB5B78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10594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81"/>
                    <w:gridCol w:w="1439"/>
                    <w:gridCol w:w="6028"/>
                    <w:gridCol w:w="2346"/>
                  </w:tblGrid>
                  <w:tr w:rsidR="00BC1B8C" w:rsidRPr="00BF0EA4" w:rsidTr="00BC1B8C"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rPr>
                            <w:b/>
                            <w:bCs/>
                          </w:rPr>
                        </w:pPr>
                        <w:r w:rsidRPr="00BF0EA4">
                          <w:rPr>
                            <w:b/>
                            <w:bCs/>
                          </w:rPr>
                          <w:t>Year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rPr>
                            <w:b/>
                            <w:bCs/>
                          </w:rPr>
                        </w:pPr>
                        <w:r w:rsidRPr="00BF0EA4">
                          <w:rPr>
                            <w:b/>
                            <w:bCs/>
                          </w:rPr>
                          <w:t>Degree</w:t>
                        </w:r>
                      </w:p>
                    </w:tc>
                    <w:tc>
                      <w:tcPr>
                        <w:tcW w:w="28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rPr>
                            <w:b/>
                            <w:bCs/>
                          </w:rPr>
                        </w:pPr>
                        <w:r w:rsidRPr="00BF0EA4">
                          <w:rPr>
                            <w:b/>
                            <w:bCs/>
                          </w:rPr>
                          <w:t>Field of Study</w:t>
                        </w:r>
                      </w:p>
                    </w:tc>
                    <w:tc>
                      <w:tcPr>
                        <w:tcW w:w="11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rPr>
                            <w:b/>
                            <w:bCs/>
                          </w:rPr>
                        </w:pPr>
                        <w:r w:rsidRPr="00BF0EA4">
                          <w:rPr>
                            <w:b/>
                            <w:bCs/>
                          </w:rPr>
                          <w:t>Institution/University</w:t>
                        </w:r>
                      </w:p>
                    </w:tc>
                  </w:tr>
                  <w:tr w:rsidR="00BC1B8C" w:rsidRPr="00BF0EA4" w:rsidTr="00BC1B8C"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jc w:val="center"/>
                        </w:pPr>
                        <w:r w:rsidRPr="00BF0EA4">
                          <w:t>1997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Matric</w:t>
                        </w:r>
                      </w:p>
                    </w:tc>
                    <w:tc>
                      <w:tcPr>
                        <w:tcW w:w="28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Science</w:t>
                        </w:r>
                      </w:p>
                    </w:tc>
                    <w:tc>
                      <w:tcPr>
                        <w:tcW w:w="11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NADIK Science School DIK</w:t>
                        </w:r>
                      </w:p>
                    </w:tc>
                  </w:tr>
                  <w:tr w:rsidR="00BC1B8C" w:rsidRPr="00BF0EA4" w:rsidTr="00BC1B8C"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jc w:val="center"/>
                        </w:pPr>
                        <w:r w:rsidRPr="00BF0EA4">
                          <w:t>2000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F.Sc</w:t>
                        </w:r>
                      </w:p>
                    </w:tc>
                    <w:tc>
                      <w:tcPr>
                        <w:tcW w:w="28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Pre-Medical</w:t>
                        </w:r>
                      </w:p>
                    </w:tc>
                    <w:tc>
                      <w:tcPr>
                        <w:tcW w:w="11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Qurtuba Public School and College DIK</w:t>
                        </w:r>
                      </w:p>
                    </w:tc>
                  </w:tr>
                  <w:tr w:rsidR="00BC1B8C" w:rsidRPr="00BF0EA4" w:rsidTr="00BC1B8C"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jc w:val="center"/>
                        </w:pPr>
                        <w:r w:rsidRPr="00BF0EA4">
                          <w:t>2005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13802" w:rsidRPr="00BF0EA4" w:rsidRDefault="00513802" w:rsidP="00A3223B">
                        <w:pPr>
                          <w:spacing w:line="218" w:lineRule="atLeast"/>
                        </w:pPr>
                        <w:r w:rsidRPr="00BF0EA4">
                          <w:t xml:space="preserve">Bachelor in Pharmacy </w:t>
                        </w:r>
                      </w:p>
                      <w:p w:rsidR="00A3223B" w:rsidRPr="00BF0EA4" w:rsidRDefault="00513802" w:rsidP="00A3223B">
                        <w:pPr>
                          <w:spacing w:line="218" w:lineRule="atLeast"/>
                        </w:pPr>
                        <w:r w:rsidRPr="00BF0EA4">
                          <w:t>(</w:t>
                        </w:r>
                        <w:r w:rsidR="00A3223B" w:rsidRPr="00BF0EA4">
                          <w:t>B-Pharmacy</w:t>
                        </w:r>
                        <w:r w:rsidRPr="00BF0EA4">
                          <w:t>)</w:t>
                        </w:r>
                      </w:p>
                    </w:tc>
                    <w:tc>
                      <w:tcPr>
                        <w:tcW w:w="28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Pharmaceutics, Pharmacology, Pharmacognosy</w:t>
                        </w:r>
                      </w:p>
                    </w:tc>
                    <w:tc>
                      <w:tcPr>
                        <w:tcW w:w="11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Bahauddin Zakariya University Multan</w:t>
                        </w:r>
                      </w:p>
                    </w:tc>
                  </w:tr>
                  <w:tr w:rsidR="00BC1B8C" w:rsidRPr="00BF0EA4" w:rsidTr="00BC1B8C"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jc w:val="center"/>
                        </w:pPr>
                        <w:r w:rsidRPr="00BF0EA4">
                          <w:t>2008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511954" w:rsidP="00A3223B">
                        <w:pPr>
                          <w:spacing w:line="218" w:lineRule="atLeast"/>
                        </w:pPr>
                        <w:r w:rsidRPr="00BF0EA4">
                          <w:t>M.Phil</w:t>
                        </w:r>
                      </w:p>
                    </w:tc>
                    <w:tc>
                      <w:tcPr>
                        <w:tcW w:w="28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6C0C78" w:rsidRPr="00BF0EA4" w:rsidRDefault="00A3223B" w:rsidP="006C0C78">
                        <w:pPr>
                          <w:spacing w:line="218" w:lineRule="atLeast"/>
                        </w:pPr>
                        <w:r w:rsidRPr="00BF0EA4">
                          <w:t>Pharmaceutics</w:t>
                        </w:r>
                      </w:p>
                      <w:p w:rsidR="004F7166" w:rsidRPr="00BF0EA4" w:rsidRDefault="004F7166" w:rsidP="00110696">
                        <w:pPr>
                          <w:spacing w:line="218" w:lineRule="atLeast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BF0EA4">
                          <w:rPr>
                            <w:sz w:val="20"/>
                            <w:szCs w:val="20"/>
                          </w:rPr>
                          <w:t>(The research area was Controlled Release Formulation Development of Verapamil HCl with Natural and Synthetic Polymers)</w:t>
                        </w:r>
                      </w:p>
                    </w:tc>
                    <w:tc>
                      <w:tcPr>
                        <w:tcW w:w="11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Bahauddin Zakariya University Multan</w:t>
                        </w:r>
                      </w:p>
                    </w:tc>
                  </w:tr>
                  <w:tr w:rsidR="00BC1B8C" w:rsidRPr="00BF0EA4" w:rsidTr="00BC1B8C">
                    <w:tc>
                      <w:tcPr>
                        <w:tcW w:w="36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jc w:val="center"/>
                        </w:pPr>
                        <w:r w:rsidRPr="00BF0EA4">
                          <w:t>2012</w:t>
                        </w:r>
                      </w:p>
                    </w:tc>
                    <w:tc>
                      <w:tcPr>
                        <w:tcW w:w="67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Ph</w:t>
                        </w:r>
                        <w:r w:rsidR="0081627E" w:rsidRPr="00BF0EA4">
                          <w:t>.</w:t>
                        </w:r>
                        <w:r w:rsidRPr="00BF0EA4">
                          <w:t>D</w:t>
                        </w:r>
                      </w:p>
                    </w:tc>
                    <w:tc>
                      <w:tcPr>
                        <w:tcW w:w="2845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Pharmaceutics (Pharm.Tech)</w:t>
                        </w:r>
                      </w:p>
                      <w:p w:rsidR="006C0C78" w:rsidRPr="00BF0EA4" w:rsidRDefault="006C0C78" w:rsidP="006C0C78">
                        <w:pPr>
                          <w:spacing w:line="276" w:lineRule="auto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BF0EA4">
                          <w:rPr>
                            <w:sz w:val="20"/>
                            <w:szCs w:val="20"/>
                          </w:rPr>
                          <w:t>(</w:t>
                        </w:r>
                        <w:r w:rsidRPr="00BF0EA4">
                          <w:rPr>
                            <w:sz w:val="20"/>
                            <w:szCs w:val="20"/>
                            <w:lang w:val="it-IT"/>
                          </w:rPr>
                          <w:t>The key research area was In Vitro In Vivo Correlation, computer aided Optimization and Pharmacokinetic Evaluation of Metoclopramide HCl</w:t>
                        </w:r>
                        <w:r w:rsidRPr="00BF0EA4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110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</w:pPr>
                        <w:r w:rsidRPr="00BF0EA4">
                          <w:t>University of Karachi</w:t>
                        </w:r>
                      </w:p>
                    </w:tc>
                  </w:tr>
                </w:tbl>
                <w:p w:rsidR="00A3223B" w:rsidRPr="00BF0EA4" w:rsidRDefault="00A3223B" w:rsidP="00A3223B">
                  <w:pPr>
                    <w:spacing w:line="218" w:lineRule="atLeast"/>
                  </w:pPr>
                </w:p>
              </w:tc>
            </w:tr>
          </w:tbl>
          <w:p w:rsidR="00A3223B" w:rsidRPr="00BF0EA4" w:rsidRDefault="00A3223B" w:rsidP="00A3223B">
            <w:pPr>
              <w:spacing w:line="218" w:lineRule="atLeast"/>
            </w:pPr>
          </w:p>
        </w:tc>
      </w:tr>
      <w:tr w:rsidR="00A3223B" w:rsidRPr="00BF0EA4" w:rsidTr="005B0E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40" w:type="dxa"/>
            <w:hideMark/>
          </w:tcPr>
          <w:p w:rsidR="00A3223B" w:rsidRPr="00BF0EA4" w:rsidRDefault="00A3223B" w:rsidP="00A3223B">
            <w:pPr>
              <w:spacing w:line="218" w:lineRule="atLeast"/>
            </w:pPr>
          </w:p>
        </w:tc>
      </w:tr>
      <w:tr w:rsidR="00A3223B" w:rsidRPr="00BF0EA4" w:rsidTr="005B0E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40" w:type="dxa"/>
            <w:hideMark/>
          </w:tcPr>
          <w:p w:rsidR="00530FAC" w:rsidRPr="00BF0EA4" w:rsidRDefault="00530FAC" w:rsidP="00A3223B">
            <w:pPr>
              <w:spacing w:line="218" w:lineRule="atLeast"/>
            </w:pPr>
          </w:p>
          <w:tbl>
            <w:tblPr>
              <w:tblpPr w:leftFromText="36" w:rightFromText="36" w:vertAnchor="text"/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14"/>
            </w:tblGrid>
            <w:tr w:rsidR="00A3223B" w:rsidRPr="00BF0E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D0D0D0"/>
                  </w:tcBorders>
                  <w:shd w:val="clear" w:color="auto" w:fill="003399"/>
                  <w:tcMar>
                    <w:top w:w="15" w:type="dxa"/>
                    <w:left w:w="87" w:type="dxa"/>
                    <w:bottom w:w="15" w:type="dxa"/>
                    <w:right w:w="87" w:type="dxa"/>
                  </w:tcMar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  <w:rPr>
                      <w:sz w:val="28"/>
                      <w:szCs w:val="28"/>
                    </w:rPr>
                  </w:pPr>
                  <w:r w:rsidRPr="00BF0EA4">
                    <w:t> </w:t>
                  </w:r>
                  <w:r w:rsidRPr="00BF0EA4">
                    <w:rPr>
                      <w:b/>
                      <w:bCs/>
                      <w:sz w:val="28"/>
                      <w:szCs w:val="28"/>
                    </w:rPr>
                    <w:t>Professional Experience</w:t>
                  </w:r>
                </w:p>
              </w:tc>
            </w:tr>
            <w:tr w:rsidR="00A3223B" w:rsidRPr="00BF0EA4">
              <w:trPr>
                <w:trHeight w:val="1392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839"/>
                    <w:gridCol w:w="3343"/>
                    <w:gridCol w:w="1143"/>
                    <w:gridCol w:w="1143"/>
                  </w:tblGrid>
                  <w:tr w:rsidR="00A3223B" w:rsidRPr="00BF0EA4" w:rsidTr="00AF01F7">
                    <w:trPr>
                      <w:trHeight w:val="216"/>
                    </w:trPr>
                    <w:tc>
                      <w:tcPr>
                        <w:tcW w:w="2311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3366CC"/>
                        <w:vAlign w:val="bottom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rPr>
                            <w:b/>
                            <w:bCs/>
                          </w:rPr>
                        </w:pPr>
                        <w:r w:rsidRPr="00BF0EA4">
                          <w:rPr>
                            <w:b/>
                            <w:bCs/>
                          </w:rPr>
                          <w:t>Institution/ Organization</w:t>
                        </w:r>
                      </w:p>
                    </w:tc>
                    <w:tc>
                      <w:tcPr>
                        <w:tcW w:w="15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3366CC"/>
                        <w:vAlign w:val="bottom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rPr>
                            <w:b/>
                            <w:bCs/>
                          </w:rPr>
                        </w:pPr>
                        <w:r w:rsidRPr="00BF0EA4">
                          <w:rPr>
                            <w:b/>
                            <w:bCs/>
                          </w:rPr>
                          <w:t>Position / Job Title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3366CC"/>
                        <w:vAlign w:val="bottom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BF0EA4">
                          <w:rPr>
                            <w:b/>
                            <w:bCs/>
                          </w:rPr>
                          <w:t>Period</w:t>
                        </w:r>
                      </w:p>
                    </w:tc>
                  </w:tr>
                  <w:tr w:rsidR="00A3223B" w:rsidRPr="00BF0EA4" w:rsidTr="00AF01F7">
                    <w:trPr>
                      <w:trHeight w:val="228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jc w:val="center"/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jc w:val="center"/>
                        </w:pPr>
                      </w:p>
                    </w:tc>
                    <w:tc>
                      <w:tcPr>
                        <w:tcW w:w="5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jc w:val="center"/>
                          <w:rPr>
                            <w:b/>
                            <w:bCs/>
                          </w:rPr>
                        </w:pPr>
                        <w:r w:rsidRPr="00BF0EA4">
                          <w:rPr>
                            <w:b/>
                            <w:bCs/>
                          </w:rPr>
                          <w:t>From</w:t>
                        </w:r>
                      </w:p>
                    </w:tc>
                    <w:tc>
                      <w:tcPr>
                        <w:tcW w:w="54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3366CC"/>
                        <w:vAlign w:val="center"/>
                        <w:hideMark/>
                      </w:tcPr>
                      <w:p w:rsidR="00A3223B" w:rsidRPr="00BF0EA4" w:rsidRDefault="00A3223B" w:rsidP="00A3223B">
                        <w:pPr>
                          <w:spacing w:line="218" w:lineRule="atLeast"/>
                          <w:jc w:val="center"/>
                        </w:pPr>
                        <w:r w:rsidRPr="00BF0EA4">
                          <w:rPr>
                            <w:b/>
                            <w:bCs/>
                          </w:rPr>
                          <w:t>To</w:t>
                        </w:r>
                      </w:p>
                    </w:tc>
                  </w:tr>
                  <w:tr w:rsidR="00A3223B" w:rsidRPr="00BF0EA4">
                    <w:trPr>
                      <w:trHeight w:val="1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F01F7" w:rsidP="00A3223B">
                        <w:pPr>
                          <w:spacing w:line="218" w:lineRule="atLeast"/>
                        </w:pPr>
                        <w:r w:rsidRPr="00BF0EA4">
                          <w:t>Department of Pharmacy, Quaid I Azam University Islamabad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F01F7" w:rsidP="00A3223B">
                        <w:pPr>
                          <w:spacing w:line="218" w:lineRule="atLeast"/>
                        </w:pPr>
                        <w:r w:rsidRPr="00BF0EA4">
                          <w:t xml:space="preserve">Assistant Professor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F01F7" w:rsidP="00AF01F7">
                        <w:pPr>
                          <w:spacing w:line="218" w:lineRule="atLeast"/>
                          <w:jc w:val="center"/>
                        </w:pPr>
                        <w:r w:rsidRPr="00BF0EA4">
                          <w:t>1</w:t>
                        </w:r>
                        <w:r w:rsidR="00A3223B" w:rsidRPr="00BF0EA4">
                          <w:t>0/0</w:t>
                        </w:r>
                        <w:r w:rsidRPr="00BF0EA4">
                          <w:t>1</w:t>
                        </w:r>
                        <w:r w:rsidR="00A3223B" w:rsidRPr="00BF0EA4">
                          <w:t>/20</w:t>
                        </w:r>
                        <w:r w:rsidRPr="00BF0EA4"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F01F7" w:rsidP="00A3223B">
                        <w:pPr>
                          <w:spacing w:line="218" w:lineRule="atLeast"/>
                          <w:jc w:val="center"/>
                        </w:pPr>
                        <w:r w:rsidRPr="00BF0EA4">
                          <w:t xml:space="preserve">Till Date </w:t>
                        </w:r>
                      </w:p>
                    </w:tc>
                  </w:tr>
                  <w:tr w:rsidR="00AF01F7" w:rsidRPr="00BF0EA4">
                    <w:trPr>
                      <w:trHeight w:val="1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3C5AA6" w:rsidP="00684B24">
                        <w:pPr>
                          <w:spacing w:line="218" w:lineRule="atLeast"/>
                        </w:pPr>
                        <w:r w:rsidRPr="00BF0EA4">
                          <w:t xml:space="preserve">Department of Pharmacy, </w:t>
                        </w:r>
                        <w:r w:rsidR="00AF01F7" w:rsidRPr="00BF0EA4">
                          <w:t>University of Karachi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AF01F7" w:rsidP="00684B24">
                        <w:pPr>
                          <w:spacing w:line="218" w:lineRule="atLeast"/>
                        </w:pPr>
                        <w:r w:rsidRPr="00BF0EA4">
                          <w:t>PhD Research Scholar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AF01F7" w:rsidP="00684B24">
                        <w:pPr>
                          <w:spacing w:line="218" w:lineRule="atLeast"/>
                          <w:jc w:val="center"/>
                        </w:pPr>
                        <w:r w:rsidRPr="00BF0EA4">
                          <w:t>03/03/2009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AF01F7" w:rsidP="003F60F8">
                        <w:pPr>
                          <w:spacing w:line="218" w:lineRule="atLeast"/>
                          <w:jc w:val="center"/>
                        </w:pPr>
                        <w:r w:rsidRPr="00BF0EA4">
                          <w:t>12/0</w:t>
                        </w:r>
                        <w:r w:rsidR="003F60F8" w:rsidRPr="00BF0EA4">
                          <w:t>4</w:t>
                        </w:r>
                        <w:r w:rsidRPr="00BF0EA4">
                          <w:t>/2012</w:t>
                        </w:r>
                      </w:p>
                    </w:tc>
                  </w:tr>
                  <w:tr w:rsidR="00AF01F7" w:rsidRPr="00BF0EA4">
                    <w:trPr>
                      <w:trHeight w:val="1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3C5AA6" w:rsidP="00A3223B">
                        <w:pPr>
                          <w:spacing w:line="218" w:lineRule="atLeast"/>
                        </w:pPr>
                        <w:r w:rsidRPr="00BF0EA4">
                          <w:t xml:space="preserve">Department of Pharmacy, </w:t>
                        </w:r>
                        <w:r w:rsidR="00AF01F7" w:rsidRPr="00BF0EA4">
                          <w:t>The University of Lahore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AF01F7" w:rsidP="00A3223B">
                        <w:pPr>
                          <w:spacing w:line="218" w:lineRule="atLeast"/>
                        </w:pPr>
                        <w:r w:rsidRPr="00BF0EA4">
                          <w:t>Lecturer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AF01F7" w:rsidP="00A3223B">
                        <w:pPr>
                          <w:spacing w:line="218" w:lineRule="atLeast"/>
                          <w:jc w:val="center"/>
                        </w:pPr>
                        <w:r w:rsidRPr="00BF0EA4">
                          <w:t>08/25/2008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AF01F7" w:rsidP="00A3223B">
                        <w:pPr>
                          <w:spacing w:line="218" w:lineRule="atLeast"/>
                          <w:jc w:val="center"/>
                        </w:pPr>
                        <w:r w:rsidRPr="00BF0EA4">
                          <w:t>06/01/2009</w:t>
                        </w:r>
                      </w:p>
                    </w:tc>
                  </w:tr>
                  <w:tr w:rsidR="00AF01F7" w:rsidRPr="00BF0EA4">
                    <w:trPr>
                      <w:trHeight w:val="120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AF01F7" w:rsidP="00A3223B">
                        <w:pPr>
                          <w:spacing w:line="218" w:lineRule="atLeast"/>
                        </w:pPr>
                        <w:r w:rsidRPr="00BF0EA4">
                          <w:t>G</w:t>
                        </w:r>
                        <w:r w:rsidR="00350D4C" w:rsidRPr="00BF0EA4">
                          <w:t>laxo</w:t>
                        </w:r>
                        <w:r w:rsidRPr="00BF0EA4">
                          <w:t>S</w:t>
                        </w:r>
                        <w:r w:rsidR="00350D4C" w:rsidRPr="00BF0EA4">
                          <w:t>mith</w:t>
                        </w:r>
                        <w:r w:rsidRPr="00BF0EA4">
                          <w:t>K</w:t>
                        </w:r>
                        <w:r w:rsidR="00350D4C" w:rsidRPr="00BF0EA4">
                          <w:t>line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AF01F7" w:rsidP="00A3223B">
                        <w:pPr>
                          <w:spacing w:line="218" w:lineRule="atLeast"/>
                        </w:pPr>
                        <w:r w:rsidRPr="00BF0EA4">
                          <w:t>Medical Sales Executive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AF01F7" w:rsidP="00A3223B">
                        <w:pPr>
                          <w:spacing w:line="218" w:lineRule="atLeast"/>
                          <w:jc w:val="center"/>
                        </w:pPr>
                        <w:r w:rsidRPr="00BF0EA4">
                          <w:t>10/01/2004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F01F7" w:rsidRPr="00BF0EA4" w:rsidRDefault="00AF01F7" w:rsidP="00A3223B">
                        <w:pPr>
                          <w:spacing w:line="218" w:lineRule="atLeast"/>
                          <w:jc w:val="center"/>
                        </w:pPr>
                        <w:r w:rsidRPr="00BF0EA4">
                          <w:t>06/01/2008</w:t>
                        </w:r>
                      </w:p>
                    </w:tc>
                  </w:tr>
                </w:tbl>
                <w:p w:rsidR="00A3223B" w:rsidRPr="00BF0EA4" w:rsidRDefault="00A3223B" w:rsidP="00A3223B">
                  <w:pPr>
                    <w:spacing w:line="218" w:lineRule="atLeast"/>
                  </w:pPr>
                </w:p>
              </w:tc>
            </w:tr>
          </w:tbl>
          <w:p w:rsidR="00A3223B" w:rsidRPr="00BF0EA4" w:rsidRDefault="00A3223B" w:rsidP="00A3223B">
            <w:pPr>
              <w:spacing w:line="218" w:lineRule="atLeast"/>
            </w:pPr>
          </w:p>
        </w:tc>
      </w:tr>
      <w:tr w:rsidR="00A3223B" w:rsidRPr="00BF0EA4" w:rsidTr="005B0E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40" w:type="dxa"/>
            <w:hideMark/>
          </w:tcPr>
          <w:p w:rsidR="00530FAC" w:rsidRPr="00BF0EA4" w:rsidRDefault="00530FAC" w:rsidP="006D69C1">
            <w:pPr>
              <w:spacing w:line="218" w:lineRule="atLeast"/>
            </w:pPr>
          </w:p>
          <w:tbl>
            <w:tblPr>
              <w:tblpPr w:leftFromText="36" w:rightFromText="36" w:vertAnchor="text"/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14"/>
            </w:tblGrid>
            <w:tr w:rsidR="00A3223B" w:rsidRPr="00BF0E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D0D0D0"/>
                  </w:tcBorders>
                  <w:shd w:val="clear" w:color="auto" w:fill="003399"/>
                  <w:tcMar>
                    <w:top w:w="15" w:type="dxa"/>
                    <w:left w:w="87" w:type="dxa"/>
                    <w:bottom w:w="15" w:type="dxa"/>
                    <w:right w:w="87" w:type="dxa"/>
                  </w:tcMar>
                  <w:vAlign w:val="center"/>
                  <w:hideMark/>
                </w:tcPr>
                <w:p w:rsidR="00A3223B" w:rsidRPr="00BF0EA4" w:rsidRDefault="00A3223B" w:rsidP="00A3223B">
                  <w:pPr>
                    <w:spacing w:line="218" w:lineRule="atLeast"/>
                    <w:rPr>
                      <w:sz w:val="28"/>
                      <w:szCs w:val="28"/>
                    </w:rPr>
                  </w:pPr>
                  <w:r w:rsidRPr="00BF0EA4">
                    <w:rPr>
                      <w:b/>
                      <w:bCs/>
                      <w:sz w:val="28"/>
                      <w:szCs w:val="28"/>
                    </w:rPr>
                    <w:t>Research Interests</w:t>
                  </w:r>
                </w:p>
              </w:tc>
            </w:tr>
            <w:tr w:rsidR="00A3223B" w:rsidRPr="00BF0EA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E21FDE" w:rsidRPr="00BF0EA4" w:rsidRDefault="00A3223B" w:rsidP="008C5830">
                  <w:pPr>
                    <w:spacing w:line="218" w:lineRule="atLeast"/>
                    <w:jc w:val="both"/>
                  </w:pPr>
                  <w:r w:rsidRPr="00BF0EA4">
                    <w:t xml:space="preserve">1. Formulation Design, Evaluation, and Optimization using Statistical and Neural Networking Algorithms. 2. Pharmacokinetics (PK), Pharmacokinetic Interactions and PK Variables. </w:t>
                  </w:r>
                </w:p>
                <w:p w:rsidR="00E21FDE" w:rsidRPr="00BF0EA4" w:rsidRDefault="00A3223B" w:rsidP="008C5830">
                  <w:pPr>
                    <w:spacing w:line="218" w:lineRule="atLeast"/>
                    <w:jc w:val="both"/>
                  </w:pPr>
                  <w:r w:rsidRPr="00BF0EA4">
                    <w:t xml:space="preserve">3. Pharmacoeconomics. </w:t>
                  </w:r>
                </w:p>
                <w:p w:rsidR="00E21FDE" w:rsidRPr="00BF0EA4" w:rsidRDefault="00A3223B" w:rsidP="008C5830">
                  <w:pPr>
                    <w:spacing w:line="218" w:lineRule="atLeast"/>
                    <w:jc w:val="both"/>
                  </w:pPr>
                  <w:r w:rsidRPr="00BF0EA4">
                    <w:t xml:space="preserve">4. Pharmacological and adverse effects of herbal drugs. </w:t>
                  </w:r>
                </w:p>
                <w:p w:rsidR="00E21FDE" w:rsidRPr="00BF0EA4" w:rsidRDefault="00A3223B" w:rsidP="008C5830">
                  <w:pPr>
                    <w:spacing w:line="218" w:lineRule="atLeast"/>
                    <w:jc w:val="both"/>
                  </w:pPr>
                  <w:r w:rsidRPr="00BF0EA4">
                    <w:t xml:space="preserve">5. Enhancing the Oral Bioavailability of the Drugs with Low Solubility. </w:t>
                  </w:r>
                </w:p>
                <w:p w:rsidR="00E21FDE" w:rsidRPr="00BF0EA4" w:rsidRDefault="00A3223B" w:rsidP="008C5830">
                  <w:pPr>
                    <w:spacing w:line="218" w:lineRule="atLeast"/>
                    <w:jc w:val="both"/>
                  </w:pPr>
                  <w:r w:rsidRPr="00BF0EA4">
                    <w:t xml:space="preserve">6. Experienced User of Pharmacokinetic Softwares such as Kinetica, WinNonlin, PK Fit, PK Analyst and Design of Experiment (DOE) Softwares such as Design Expert. </w:t>
                  </w:r>
                </w:p>
                <w:p w:rsidR="00E21FDE" w:rsidRPr="00BF0EA4" w:rsidRDefault="00A3223B" w:rsidP="008C5830">
                  <w:pPr>
                    <w:spacing w:line="218" w:lineRule="atLeast"/>
                    <w:jc w:val="both"/>
                  </w:pPr>
                  <w:r w:rsidRPr="00BF0EA4">
                    <w:t>7. Experiences user of Statistical Softwares such as SPSS &amp; MINITAB</w:t>
                  </w:r>
                  <w:r w:rsidR="00E374D1" w:rsidRPr="00BF0EA4">
                    <w:t xml:space="preserve">. </w:t>
                  </w:r>
                </w:p>
                <w:p w:rsidR="00E21FDE" w:rsidRPr="00BF0EA4" w:rsidRDefault="00E374D1" w:rsidP="008C5830">
                  <w:pPr>
                    <w:spacing w:line="218" w:lineRule="atLeast"/>
                    <w:jc w:val="both"/>
                  </w:pPr>
                  <w:r w:rsidRPr="00BF0EA4">
                    <w:t>8.QIQQA.</w:t>
                  </w:r>
                </w:p>
                <w:p w:rsidR="00E21FDE" w:rsidRPr="00BF0EA4" w:rsidRDefault="00E374D1" w:rsidP="008C5830">
                  <w:pPr>
                    <w:spacing w:line="218" w:lineRule="atLeast"/>
                    <w:jc w:val="both"/>
                  </w:pPr>
                  <w:r w:rsidRPr="00BF0EA4">
                    <w:t xml:space="preserve">9.LATEX. </w:t>
                  </w:r>
                </w:p>
                <w:p w:rsidR="00A3223B" w:rsidRPr="00BF0EA4" w:rsidRDefault="00E374D1" w:rsidP="008C5830">
                  <w:pPr>
                    <w:spacing w:line="218" w:lineRule="atLeast"/>
                    <w:jc w:val="both"/>
                  </w:pPr>
                  <w:r w:rsidRPr="00BF0EA4">
                    <w:t xml:space="preserve">10.R-LANGUAGE </w:t>
                  </w:r>
                </w:p>
                <w:p w:rsidR="000B7769" w:rsidRPr="00BF0EA4" w:rsidRDefault="000B7769" w:rsidP="000B7769">
                  <w:pPr>
                    <w:spacing w:line="276" w:lineRule="auto"/>
                  </w:pPr>
                  <w:r w:rsidRPr="00BF0EA4">
                    <w:t>11. Dissolution Data Analysis Software, DDSolver</w:t>
                  </w:r>
                  <w:r w:rsidRPr="00BF0EA4">
                    <w:rPr>
                      <w:vertAlign w:val="superscript"/>
                    </w:rPr>
                    <w:t>®</w:t>
                  </w:r>
                  <w:r w:rsidRPr="00BF0EA4">
                    <w:t>.</w:t>
                  </w:r>
                </w:p>
                <w:p w:rsidR="000B7769" w:rsidRPr="00BF0EA4" w:rsidRDefault="000B7769" w:rsidP="000B7769">
                  <w:pPr>
                    <w:spacing w:line="276" w:lineRule="auto"/>
                  </w:pPr>
                  <w:r w:rsidRPr="00BF0EA4">
                    <w:t>12. Microsoft Windows.</w:t>
                  </w:r>
                </w:p>
                <w:p w:rsidR="000B7769" w:rsidRPr="00BF0EA4" w:rsidRDefault="000B7769" w:rsidP="000B7769">
                  <w:pPr>
                    <w:spacing w:line="276" w:lineRule="auto"/>
                  </w:pPr>
                  <w:r w:rsidRPr="00BF0EA4">
                    <w:t>13. Microsoft Office (Word, Excel, Power Point).</w:t>
                  </w:r>
                </w:p>
                <w:p w:rsidR="000B7769" w:rsidRPr="00BF0EA4" w:rsidRDefault="000B7769" w:rsidP="000B7769">
                  <w:pPr>
                    <w:spacing w:line="276" w:lineRule="auto"/>
                  </w:pPr>
                  <w:r w:rsidRPr="00BF0EA4">
                    <w:t>14. Internet, BASIC language.</w:t>
                  </w:r>
                </w:p>
                <w:p w:rsidR="000B7769" w:rsidRPr="00BF0EA4" w:rsidRDefault="000B7769" w:rsidP="000B7769">
                  <w:pPr>
                    <w:spacing w:line="276" w:lineRule="auto"/>
                  </w:pPr>
                  <w:r w:rsidRPr="00BF0EA4">
                    <w:t>15. Stability Software RGui</w:t>
                  </w:r>
                  <w:r w:rsidRPr="00BF0EA4">
                    <w:rPr>
                      <w:vertAlign w:val="superscript"/>
                    </w:rPr>
                    <w:t>®</w:t>
                  </w:r>
                  <w:r w:rsidRPr="00BF0EA4">
                    <w:t>.</w:t>
                  </w:r>
                </w:p>
                <w:p w:rsidR="000B7769" w:rsidRPr="00BF0EA4" w:rsidRDefault="000B7769" w:rsidP="000B7769">
                  <w:pPr>
                    <w:spacing w:line="276" w:lineRule="auto"/>
                  </w:pPr>
                  <w:r w:rsidRPr="00BF0EA4">
                    <w:t>16. Bibliography/References Software, End-Note</w:t>
                  </w:r>
                  <w:r w:rsidRPr="00BF0EA4">
                    <w:rPr>
                      <w:vertAlign w:val="superscript"/>
                    </w:rPr>
                    <w:t>®</w:t>
                  </w:r>
                  <w:r w:rsidRPr="00BF0EA4">
                    <w:t>.</w:t>
                  </w:r>
                </w:p>
              </w:tc>
            </w:tr>
          </w:tbl>
          <w:p w:rsidR="00A3223B" w:rsidRPr="00BF0EA4" w:rsidRDefault="00A3223B" w:rsidP="00A3223B">
            <w:pPr>
              <w:spacing w:line="218" w:lineRule="atLeast"/>
              <w:jc w:val="center"/>
            </w:pPr>
          </w:p>
        </w:tc>
      </w:tr>
      <w:tr w:rsidR="00A3223B" w:rsidRPr="00BF0EA4" w:rsidTr="005B0E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40" w:type="dxa"/>
            <w:hideMark/>
          </w:tcPr>
          <w:p w:rsidR="00A3223B" w:rsidRPr="00BF0EA4" w:rsidRDefault="00A3223B" w:rsidP="00A3223B">
            <w:pPr>
              <w:spacing w:line="218" w:lineRule="atLeast"/>
              <w:jc w:val="center"/>
            </w:pPr>
          </w:p>
        </w:tc>
      </w:tr>
      <w:tr w:rsidR="00A3223B" w:rsidRPr="00BF0EA4" w:rsidTr="005B0E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40" w:type="dxa"/>
            <w:hideMark/>
          </w:tcPr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14"/>
            </w:tblGrid>
            <w:tr w:rsidR="00A3223B" w:rsidRPr="00BF0EA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4" w:space="0" w:color="D0D0D0"/>
                  </w:tcBorders>
                  <w:shd w:val="clear" w:color="auto" w:fill="003399"/>
                  <w:tcMar>
                    <w:top w:w="15" w:type="dxa"/>
                    <w:left w:w="87" w:type="dxa"/>
                    <w:bottom w:w="15" w:type="dxa"/>
                    <w:right w:w="87" w:type="dxa"/>
                  </w:tcMar>
                  <w:vAlign w:val="center"/>
                  <w:hideMark/>
                </w:tcPr>
                <w:p w:rsidR="00A3223B" w:rsidRPr="00BF0EA4" w:rsidRDefault="00A3223B" w:rsidP="009F7B28">
                  <w:pPr>
                    <w:spacing w:line="218" w:lineRule="atLeast"/>
                    <w:jc w:val="both"/>
                    <w:rPr>
                      <w:sz w:val="28"/>
                      <w:szCs w:val="28"/>
                    </w:rPr>
                  </w:pPr>
                  <w:r w:rsidRPr="00BF0EA4">
                    <w:rPr>
                      <w:b/>
                      <w:bCs/>
                    </w:rPr>
                    <w:t> </w:t>
                  </w:r>
                  <w:r w:rsidRPr="00BF0EA4">
                    <w:rPr>
                      <w:b/>
                      <w:bCs/>
                      <w:sz w:val="28"/>
                      <w:szCs w:val="28"/>
                    </w:rPr>
                    <w:t>Publications in HEC Recognized Journals</w:t>
                  </w:r>
                </w:p>
              </w:tc>
            </w:tr>
            <w:tr w:rsidR="00A3223B" w:rsidRPr="00BF0EA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468"/>
                  </w:tblGrid>
                  <w:tr w:rsidR="00A042A8" w:rsidRPr="00BF0EA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042A8" w:rsidRPr="00BF0EA4" w:rsidRDefault="00A042A8" w:rsidP="009F7B28">
                        <w:pPr>
                          <w:spacing w:line="218" w:lineRule="atLeast"/>
                          <w:jc w:val="both"/>
                          <w:rPr>
                            <w:bCs/>
                          </w:rPr>
                        </w:pPr>
                        <w:r w:rsidRPr="00BF0EA4">
                          <w:rPr>
                            <w:bCs/>
                            <w:shd w:val="clear" w:color="auto" w:fill="FFFFFF"/>
                          </w:rPr>
                          <w:t>1</w:t>
                        </w:r>
                        <w:r w:rsidRPr="007C6022">
                          <w:rPr>
                            <w:bCs/>
                            <w:color w:val="FF0000"/>
                            <w:shd w:val="clear" w:color="auto" w:fill="FFFFFF"/>
                          </w:rPr>
                          <w:t>.</w:t>
                        </w:r>
                        <w:r w:rsidRPr="007C6022">
                          <w:rPr>
                            <w:rStyle w:val="apple-converted-space"/>
                            <w:bCs/>
                            <w:color w:val="FF0000"/>
                            <w:shd w:val="clear" w:color="auto" w:fill="FFFFFF"/>
                          </w:rPr>
                          <w:t> </w:t>
                        </w:r>
                        <w:r w:rsidRPr="007C6022">
                          <w:rPr>
                            <w:color w:val="FF0000"/>
                            <w:shd w:val="clear" w:color="auto" w:fill="FFFFFF"/>
                          </w:rPr>
                          <w:t xml:space="preserve">Samiullah Burki, Zeba Gul Burki, Javeid Iqbal, </w:t>
                        </w:r>
                        <w:r w:rsidRPr="007C6022">
                          <w:rPr>
                            <w:b/>
                            <w:i/>
                            <w:color w:val="FF0000"/>
                            <w:u w:val="single"/>
                            <w:shd w:val="clear" w:color="auto" w:fill="FFFFFF"/>
                          </w:rPr>
                          <w:t>Ahmad Khan</w:t>
                        </w:r>
                        <w:r w:rsidRPr="007C6022">
                          <w:rPr>
                            <w:color w:val="FF0000"/>
                            <w:shd w:val="clear" w:color="auto" w:fill="FFFFFF"/>
                          </w:rPr>
                          <w:t>, Muhammad Nadeem "</w:t>
                        </w:r>
                        <w:r w:rsidRPr="007C6022">
                          <w:rPr>
                            <w:b/>
                            <w:color w:val="FF0000"/>
                            <w:shd w:val="clear" w:color="auto" w:fill="FFFFFF"/>
                          </w:rPr>
                          <w:t>In-Vitro Activities of Linezolid and Co-Trimoxazole against Isolates of Diverticulitis: Breakpoint Determinations</w:t>
                        </w:r>
                        <w:r w:rsidRPr="007C6022">
                          <w:rPr>
                            <w:color w:val="FF0000"/>
                            <w:shd w:val="clear" w:color="auto" w:fill="FFFFFF"/>
                          </w:rPr>
                          <w:t>" (2014) International Journal of Pharmacy Vol:14 pp:35-39 (Journal)</w:t>
                        </w:r>
                      </w:p>
                    </w:tc>
                  </w:tr>
                  <w:tr w:rsidR="00A3223B" w:rsidRPr="00BF0EA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042A8" w:rsidP="009F7B28">
                        <w:pPr>
                          <w:spacing w:line="218" w:lineRule="atLeast"/>
                          <w:jc w:val="both"/>
                        </w:pPr>
                        <w:r w:rsidRPr="00BF0EA4">
                          <w:rPr>
                            <w:b/>
                            <w:bCs/>
                          </w:rPr>
                          <w:t>2</w:t>
                        </w:r>
                        <w:r w:rsidR="00A3223B" w:rsidRPr="007C6022">
                          <w:rPr>
                            <w:b/>
                            <w:bCs/>
                            <w:color w:val="FF0000"/>
                          </w:rPr>
                          <w:t>. </w:t>
                        </w:r>
                        <w:r w:rsidR="00A3223B" w:rsidRPr="007C6022">
                          <w:rPr>
                            <w:b/>
                            <w:i/>
                            <w:color w:val="FF0000"/>
                            <w:u w:val="single"/>
                          </w:rPr>
                          <w:t>Ahmad Khan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, Syed Baqir Shyum Naqvi, Muhammad Harris Shoaib, Rabia Ismail Yousaf, Jallat Khan, Muhammad Hanif and </w:t>
                        </w:r>
                        <w:r w:rsidR="0082599E" w:rsidRPr="007C6022">
                          <w:rPr>
                            <w:color w:val="FF0000"/>
                          </w:rPr>
                          <w:t>Asadullah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 Madni "</w:t>
                        </w:r>
                        <w:r w:rsidR="00A3223B" w:rsidRPr="007C6022">
                          <w:rPr>
                            <w:b/>
                            <w:color w:val="FF0000"/>
                          </w:rPr>
                          <w:t>Validation and application of RP-HPLC method for the quantification of metoclopramide hydrochloride in oral formulations prepared for IVIVC studies</w:t>
                        </w:r>
                        <w:r w:rsidR="00A3223B" w:rsidRPr="007C6022">
                          <w:rPr>
                            <w:color w:val="FF0000"/>
                          </w:rPr>
                          <w:t>" (2012) Pakistan Journal of Pharmaceutical Sciences Vol:25 pp:135-140 (Journal)</w:t>
                        </w:r>
                        <w:r w:rsidR="009E1020" w:rsidRPr="007C6022">
                          <w:rPr>
                            <w:color w:val="FF0000"/>
                          </w:rPr>
                          <w:t>(IF-1.103)</w:t>
                        </w:r>
                      </w:p>
                    </w:tc>
                  </w:tr>
                  <w:tr w:rsidR="00A3223B" w:rsidRPr="00BF0EA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7C6022" w:rsidRDefault="00A042A8" w:rsidP="009F7B28">
                        <w:pPr>
                          <w:spacing w:line="218" w:lineRule="atLeast"/>
                          <w:jc w:val="both"/>
                          <w:rPr>
                            <w:color w:val="FF0000"/>
                          </w:rPr>
                        </w:pPr>
                        <w:r w:rsidRPr="007C6022">
                          <w:rPr>
                            <w:b/>
                            <w:bCs/>
                            <w:color w:val="FF0000"/>
                          </w:rPr>
                          <w:t>3</w:t>
                        </w:r>
                        <w:r w:rsidR="00A3223B" w:rsidRPr="007C6022">
                          <w:rPr>
                            <w:b/>
                            <w:bCs/>
                            <w:color w:val="FF0000"/>
                          </w:rPr>
                          <w:t>. 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Muhammad Harris Shoaib, Rabia Ismail Yousaf, Muhammad Hanif, </w:t>
                        </w:r>
                        <w:r w:rsidR="00A3223B" w:rsidRPr="007C6022">
                          <w:rPr>
                            <w:b/>
                            <w:i/>
                            <w:color w:val="FF0000"/>
                            <w:u w:val="single"/>
                          </w:rPr>
                          <w:t>Ahmad Khan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 "</w:t>
                        </w:r>
                        <w:r w:rsidR="00A3223B" w:rsidRPr="007C6022">
                          <w:rPr>
                            <w:b/>
                            <w:color w:val="FF0000"/>
                          </w:rPr>
                          <w:t>Pharmaceutical Quality Control Studies on Gatifloxacin 200 mg Tablets Available in the Pakistani Market</w:t>
                        </w:r>
                        <w:r w:rsidR="00A3223B" w:rsidRPr="007C6022">
                          <w:rPr>
                            <w:color w:val="FF0000"/>
                          </w:rPr>
                          <w:t>" (2011) Latin American Journal of Pharmacy Vol:30 pp:1922-1926 (Journal)</w:t>
                        </w:r>
                        <w:r w:rsidR="009E1020" w:rsidRPr="007C6022">
                          <w:rPr>
                            <w:color w:val="FF0000"/>
                          </w:rPr>
                          <w:t xml:space="preserve"> (0.323)</w:t>
                        </w:r>
                      </w:p>
                    </w:tc>
                  </w:tr>
                  <w:tr w:rsidR="00A3223B" w:rsidRPr="00BF0EA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042A8" w:rsidP="00E20AC6">
                        <w:pPr>
                          <w:spacing w:line="218" w:lineRule="atLeast"/>
                          <w:jc w:val="both"/>
                        </w:pPr>
                        <w:r w:rsidRPr="00BF0EA4">
                          <w:rPr>
                            <w:b/>
                            <w:bCs/>
                          </w:rPr>
                          <w:t>4</w:t>
                        </w:r>
                        <w:r w:rsidR="00A3223B" w:rsidRPr="007C6022">
                          <w:rPr>
                            <w:b/>
                            <w:bCs/>
                            <w:color w:val="FF0000"/>
                          </w:rPr>
                          <w:t>. </w:t>
                        </w:r>
                        <w:r w:rsidR="00A3223B" w:rsidRPr="007C6022">
                          <w:rPr>
                            <w:color w:val="FF0000"/>
                          </w:rPr>
                          <w:t>M</w:t>
                        </w:r>
                        <w:r w:rsidR="00562203" w:rsidRPr="007C6022">
                          <w:rPr>
                            <w:color w:val="FF0000"/>
                          </w:rPr>
                          <w:t xml:space="preserve">uhammad </w:t>
                        </w:r>
                        <w:r w:rsidR="00A3223B" w:rsidRPr="007C6022">
                          <w:rPr>
                            <w:color w:val="FF0000"/>
                          </w:rPr>
                          <w:t>H</w:t>
                        </w:r>
                        <w:r w:rsidR="00562203" w:rsidRPr="007C6022">
                          <w:rPr>
                            <w:color w:val="FF0000"/>
                          </w:rPr>
                          <w:t>anif</w:t>
                        </w:r>
                        <w:r w:rsidR="00A3223B" w:rsidRPr="007C6022">
                          <w:rPr>
                            <w:color w:val="FF0000"/>
                          </w:rPr>
                          <w:t>, N</w:t>
                        </w:r>
                        <w:r w:rsidR="00562203" w:rsidRPr="007C6022">
                          <w:rPr>
                            <w:color w:val="FF0000"/>
                          </w:rPr>
                          <w:t>azar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 M</w:t>
                        </w:r>
                        <w:r w:rsidR="00562203" w:rsidRPr="007C6022">
                          <w:rPr>
                            <w:color w:val="FF0000"/>
                          </w:rPr>
                          <w:t xml:space="preserve">uhammad </w:t>
                        </w:r>
                        <w:r w:rsidR="00A3223B" w:rsidRPr="007C6022">
                          <w:rPr>
                            <w:color w:val="FF0000"/>
                          </w:rPr>
                          <w:t>R</w:t>
                        </w:r>
                        <w:r w:rsidR="00562203" w:rsidRPr="007C6022">
                          <w:rPr>
                            <w:color w:val="FF0000"/>
                          </w:rPr>
                          <w:t>anjha</w:t>
                        </w:r>
                        <w:r w:rsidR="00A3223B" w:rsidRPr="007C6022">
                          <w:rPr>
                            <w:color w:val="FF0000"/>
                          </w:rPr>
                          <w:t>, M</w:t>
                        </w:r>
                        <w:r w:rsidR="00562203" w:rsidRPr="007C6022">
                          <w:rPr>
                            <w:color w:val="FF0000"/>
                          </w:rPr>
                          <w:t>uhammad Harris Shoaib</w:t>
                        </w:r>
                        <w:r w:rsidR="00A3223B" w:rsidRPr="007C6022">
                          <w:rPr>
                            <w:color w:val="FF0000"/>
                          </w:rPr>
                          <w:t>, J</w:t>
                        </w:r>
                        <w:r w:rsidR="00562203" w:rsidRPr="007C6022">
                          <w:rPr>
                            <w:color w:val="FF0000"/>
                          </w:rPr>
                          <w:t>ahanzaib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 M</w:t>
                        </w:r>
                        <w:r w:rsidR="00562203" w:rsidRPr="007C6022">
                          <w:rPr>
                            <w:color w:val="FF0000"/>
                          </w:rPr>
                          <w:t>udasser</w:t>
                        </w:r>
                        <w:r w:rsidR="00A3223B" w:rsidRPr="007C6022">
                          <w:rPr>
                            <w:color w:val="FF0000"/>
                          </w:rPr>
                          <w:t>, R</w:t>
                        </w:r>
                        <w:r w:rsidR="00562203" w:rsidRPr="007C6022">
                          <w:rPr>
                            <w:color w:val="FF0000"/>
                          </w:rPr>
                          <w:t xml:space="preserve">abia 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 I</w:t>
                        </w:r>
                        <w:r w:rsidR="00562203" w:rsidRPr="007C6022">
                          <w:rPr>
                            <w:color w:val="FF0000"/>
                          </w:rPr>
                          <w:t>smail Yousaf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, </w:t>
                        </w:r>
                        <w:r w:rsidR="00A3223B" w:rsidRPr="007C6022">
                          <w:rPr>
                            <w:b/>
                            <w:i/>
                            <w:color w:val="FF0000"/>
                            <w:u w:val="single"/>
                          </w:rPr>
                          <w:t>A</w:t>
                        </w:r>
                        <w:r w:rsidR="00562203" w:rsidRPr="007C6022">
                          <w:rPr>
                            <w:b/>
                            <w:i/>
                            <w:color w:val="FF0000"/>
                            <w:u w:val="single"/>
                          </w:rPr>
                          <w:t>hmad Khan</w:t>
                        </w:r>
                        <w:r w:rsidR="00562203" w:rsidRPr="007C6022">
                          <w:rPr>
                            <w:color w:val="FF0000"/>
                          </w:rPr>
                          <w:t xml:space="preserve">and </w:t>
                        </w:r>
                        <w:r w:rsidR="00A3223B" w:rsidRPr="007C6022">
                          <w:rPr>
                            <w:color w:val="FF0000"/>
                          </w:rPr>
                          <w:t>M</w:t>
                        </w:r>
                        <w:r w:rsidR="00562203" w:rsidRPr="007C6022">
                          <w:rPr>
                            <w:color w:val="FF0000"/>
                          </w:rPr>
                          <w:t xml:space="preserve">uhammad </w:t>
                        </w:r>
                        <w:r w:rsidR="00A3223B" w:rsidRPr="007C6022">
                          <w:rPr>
                            <w:color w:val="FF0000"/>
                          </w:rPr>
                          <w:t>Z</w:t>
                        </w:r>
                        <w:r w:rsidR="00562203" w:rsidRPr="007C6022">
                          <w:rPr>
                            <w:color w:val="FF0000"/>
                          </w:rPr>
                          <w:t>ia</w:t>
                        </w:r>
                        <w:r w:rsidR="00A3223B" w:rsidRPr="007C6022">
                          <w:rPr>
                            <w:color w:val="FF0000"/>
                          </w:rPr>
                          <w:t>-U</w:t>
                        </w:r>
                        <w:r w:rsidR="00562203" w:rsidRPr="007C6022">
                          <w:rPr>
                            <w:color w:val="FF0000"/>
                          </w:rPr>
                          <w:t>l</w:t>
                        </w:r>
                        <w:r w:rsidR="00A3223B" w:rsidRPr="007C6022">
                          <w:rPr>
                            <w:color w:val="FF0000"/>
                          </w:rPr>
                          <w:t>-H</w:t>
                        </w:r>
                        <w:r w:rsidR="00562203" w:rsidRPr="007C6022">
                          <w:rPr>
                            <w:color w:val="FF0000"/>
                          </w:rPr>
                          <w:t>aq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 "</w:t>
                        </w:r>
                        <w:r w:rsidR="00A3223B" w:rsidRPr="007C6022">
                          <w:rPr>
                            <w:b/>
                            <w:color w:val="FF0000"/>
                          </w:rPr>
                          <w:t>P</w:t>
                        </w:r>
                        <w:r w:rsidR="00E20AC6" w:rsidRPr="007C6022">
                          <w:rPr>
                            <w:b/>
                            <w:color w:val="FF0000"/>
                          </w:rPr>
                          <w:t xml:space="preserve">reparation and Characterization  and Release  of Verapamil Hydrochloride from Polycaprolactone/ Acrilic Acid </w:t>
                        </w:r>
                        <w:r w:rsidR="00A3223B" w:rsidRPr="007C6022">
                          <w:rPr>
                            <w:b/>
                            <w:color w:val="FF0000"/>
                          </w:rPr>
                          <w:t>(PCL/AA) H</w:t>
                        </w:r>
                        <w:r w:rsidR="00E20AC6" w:rsidRPr="007C6022">
                          <w:rPr>
                            <w:b/>
                            <w:color w:val="FF0000"/>
                          </w:rPr>
                          <w:t>ydrogels</w:t>
                        </w:r>
                        <w:r w:rsidR="00A3223B" w:rsidRPr="007C6022">
                          <w:rPr>
                            <w:color w:val="FF0000"/>
                          </w:rPr>
                          <w:t>" (2011) Pakistan Journal of Pharmaceutical Sciences Vol:24 pp:503-5011 (Journal)</w:t>
                        </w:r>
                        <w:r w:rsidR="008933B9" w:rsidRPr="007C6022">
                          <w:rPr>
                            <w:color w:val="FF0000"/>
                          </w:rPr>
                          <w:t xml:space="preserve"> (IF-1.103)</w:t>
                        </w:r>
                      </w:p>
                    </w:tc>
                  </w:tr>
                  <w:tr w:rsidR="00A3223B" w:rsidRPr="00BF0EA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7C6022" w:rsidRDefault="00A042A8" w:rsidP="009F7B28">
                        <w:pPr>
                          <w:spacing w:line="218" w:lineRule="atLeast"/>
                          <w:jc w:val="both"/>
                          <w:rPr>
                            <w:color w:val="FF0000"/>
                          </w:rPr>
                        </w:pPr>
                        <w:r w:rsidRPr="007C6022">
                          <w:rPr>
                            <w:b/>
                            <w:bCs/>
                            <w:color w:val="FF0000"/>
                          </w:rPr>
                          <w:t>5</w:t>
                        </w:r>
                        <w:r w:rsidR="00A3223B" w:rsidRPr="007C6022">
                          <w:rPr>
                            <w:b/>
                            <w:bCs/>
                            <w:color w:val="FF0000"/>
                          </w:rPr>
                          <w:t>. 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Muhammad Hanif, Muhammad Harris Shoaib, Rabia Ismail Yousaf, Iyad Naeem Muhammad, </w:t>
                        </w:r>
                        <w:r w:rsidR="00A3223B" w:rsidRPr="007C6022">
                          <w:rPr>
                            <w:b/>
                            <w:i/>
                            <w:color w:val="FF0000"/>
                            <w:u w:val="single"/>
                          </w:rPr>
                          <w:t>Ahmad Khan</w:t>
                        </w:r>
                        <w:r w:rsidR="00A3223B" w:rsidRPr="007C6022">
                          <w:rPr>
                            <w:color w:val="FF0000"/>
                          </w:rPr>
                          <w:t>, Tariq Ali and Shahnila Sattar "</w:t>
                        </w:r>
                        <w:r w:rsidR="00A3223B" w:rsidRPr="007C6022">
                          <w:rPr>
                            <w:b/>
                            <w:color w:val="FF0000"/>
                          </w:rPr>
                          <w:t xml:space="preserve">Formulation development and optimization of nimesulide tablets by central </w:t>
                        </w:r>
                        <w:r w:rsidR="0082599E" w:rsidRPr="007C6022">
                          <w:rPr>
                            <w:b/>
                            <w:color w:val="FF0000"/>
                          </w:rPr>
                          <w:t>composite</w:t>
                        </w:r>
                        <w:r w:rsidR="00A3223B" w:rsidRPr="007C6022">
                          <w:rPr>
                            <w:b/>
                            <w:color w:val="FF0000"/>
                          </w:rPr>
                          <w:t xml:space="preserve"> design and effect of surfactants on dissolution studies</w:t>
                        </w:r>
                        <w:r w:rsidR="00A3223B" w:rsidRPr="007C6022">
                          <w:rPr>
                            <w:color w:val="FF0000"/>
                          </w:rPr>
                          <w:t>" (2011) Journal of Pharmacy Research Vol:4 pp:2447-2452 (Journal)</w:t>
                        </w:r>
                      </w:p>
                    </w:tc>
                  </w:tr>
                  <w:tr w:rsidR="00A3223B" w:rsidRPr="00BF0EA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A3223B" w:rsidRPr="00BF0EA4" w:rsidRDefault="00A042A8" w:rsidP="009F7B28">
                        <w:pPr>
                          <w:spacing w:line="218" w:lineRule="atLeast"/>
                          <w:jc w:val="both"/>
                        </w:pPr>
                        <w:r w:rsidRPr="00BF0EA4">
                          <w:rPr>
                            <w:b/>
                            <w:bCs/>
                          </w:rPr>
                          <w:t>6</w:t>
                        </w:r>
                        <w:r w:rsidR="00A3223B" w:rsidRPr="00BF0EA4">
                          <w:rPr>
                            <w:b/>
                            <w:bCs/>
                          </w:rPr>
                          <w:t>. 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Muhammad Hanif, M. Harris Shoaib, Rabia Ismail </w:t>
                        </w:r>
                        <w:r w:rsidR="00462E06" w:rsidRPr="007C6022">
                          <w:rPr>
                            <w:color w:val="FF0000"/>
                          </w:rPr>
                          <w:t>Yousaf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, </w:t>
                        </w:r>
                        <w:r w:rsidR="00A3223B" w:rsidRPr="007C6022">
                          <w:rPr>
                            <w:b/>
                            <w:i/>
                            <w:color w:val="FF0000"/>
                            <w:u w:val="single"/>
                          </w:rPr>
                          <w:t>Ahmad Khan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, Sohail </w:t>
                        </w:r>
                        <w:r w:rsidR="00462E06" w:rsidRPr="007C6022">
                          <w:rPr>
                            <w:color w:val="FF0000"/>
                          </w:rPr>
                          <w:t>Anwar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, </w:t>
                        </w:r>
                        <w:r w:rsidR="00462E06" w:rsidRPr="007C6022">
                          <w:rPr>
                            <w:color w:val="FF0000"/>
                          </w:rPr>
                          <w:t>Akhtar</w:t>
                        </w:r>
                        <w:r w:rsidR="00A3223B" w:rsidRPr="007C6022">
                          <w:rPr>
                            <w:color w:val="FF0000"/>
                          </w:rPr>
                          <w:t xml:space="preserve"> Rasul, </w:t>
                        </w:r>
                        <w:r w:rsidR="00A3223B" w:rsidRPr="007C6022">
                          <w:rPr>
                            <w:color w:val="FF0000"/>
                          </w:rPr>
                          <w:lastRenderedPageBreak/>
                          <w:t>Shahnila Sattar and Hafiz Muhammad Arshad "</w:t>
                        </w:r>
                        <w:r w:rsidR="00A3223B" w:rsidRPr="007C6022">
                          <w:rPr>
                            <w:b/>
                            <w:color w:val="FF0000"/>
                          </w:rPr>
                          <w:t>Reverse phase high performance liquid chromatographic (HPLC) method for nimesulide tablets dosage form prepared for in vivo in vitro correlation (IVIVC) studies</w:t>
                        </w:r>
                        <w:r w:rsidR="00A3223B" w:rsidRPr="007C6022">
                          <w:rPr>
                            <w:color w:val="FF0000"/>
                          </w:rPr>
                          <w:t>" (2011) African Journal of Pharmacy and Pharmacology Vol:5 pp:2342-2348 (Journal)</w:t>
                        </w:r>
                        <w:r w:rsidR="008933B9" w:rsidRPr="007C6022">
                          <w:rPr>
                            <w:color w:val="FF0000"/>
                          </w:rPr>
                          <w:t xml:space="preserve"> (IF-0.839)</w:t>
                        </w:r>
                      </w:p>
                    </w:tc>
                  </w:tr>
                </w:tbl>
                <w:p w:rsidR="00A3223B" w:rsidRPr="00BF0EA4" w:rsidRDefault="00A042A8" w:rsidP="0025069F">
                  <w:pPr>
                    <w:spacing w:line="218" w:lineRule="atLeast"/>
                    <w:jc w:val="both"/>
                  </w:pPr>
                  <w:r w:rsidRPr="00BF0EA4">
                    <w:lastRenderedPageBreak/>
                    <w:t>7</w:t>
                  </w:r>
                  <w:r w:rsidR="00C62421" w:rsidRPr="00BF0EA4">
                    <w:t xml:space="preserve">. </w:t>
                  </w:r>
                  <w:r w:rsidR="00C62421" w:rsidRPr="007C6022">
                    <w:rPr>
                      <w:color w:val="FF0000"/>
                    </w:rPr>
                    <w:t>Muhammad</w:t>
                  </w:r>
                  <w:r w:rsidR="00D30185" w:rsidRPr="007C6022">
                    <w:rPr>
                      <w:color w:val="FF0000"/>
                    </w:rPr>
                    <w:t xml:space="preserve"> Akram, Syed Baqir Shyum Naqvi, </w:t>
                  </w:r>
                  <w:r w:rsidR="00D30185" w:rsidRPr="007C6022">
                    <w:rPr>
                      <w:b/>
                      <w:i/>
                      <w:color w:val="FF0000"/>
                      <w:u w:val="single"/>
                    </w:rPr>
                    <w:t>Ahmad Khan</w:t>
                  </w:r>
                  <w:r w:rsidR="00D30185" w:rsidRPr="007C6022">
                    <w:rPr>
                      <w:color w:val="FF0000"/>
                    </w:rPr>
                    <w:t xml:space="preserve"> “</w:t>
                  </w:r>
                  <w:r w:rsidR="00D30185" w:rsidRPr="007C6022">
                    <w:rPr>
                      <w:b/>
                      <w:color w:val="FF0000"/>
                    </w:rPr>
                    <w:t>Design</w:t>
                  </w:r>
                  <w:r w:rsidR="00D30185" w:rsidRPr="007C6022">
                    <w:rPr>
                      <w:b/>
                      <w:bCs/>
                      <w:color w:val="FF0000"/>
                    </w:rPr>
                    <w:t xml:space="preserve"> and Development of Insulin Emulgel Formulation for Transdermal </w:t>
                  </w:r>
                  <w:r w:rsidR="00D30185" w:rsidRPr="007C6022">
                    <w:rPr>
                      <w:rStyle w:val="yshortcuts"/>
                      <w:b/>
                      <w:bCs/>
                      <w:color w:val="FF0000"/>
                    </w:rPr>
                    <w:t>Drug Delivery System</w:t>
                  </w:r>
                  <w:r w:rsidR="00D30185" w:rsidRPr="007C6022">
                    <w:rPr>
                      <w:b/>
                      <w:bCs/>
                      <w:color w:val="FF0000"/>
                    </w:rPr>
                    <w:t xml:space="preserve"> and its Evaluation</w:t>
                  </w:r>
                  <w:r w:rsidR="00D30185" w:rsidRPr="007C6022">
                    <w:rPr>
                      <w:rStyle w:val="yshortcuts"/>
                      <w:bCs/>
                      <w:color w:val="FF0000"/>
                    </w:rPr>
                    <w:t>.”</w:t>
                  </w:r>
                  <w:r w:rsidR="00D30185" w:rsidRPr="007C6022">
                    <w:rPr>
                      <w:color w:val="FF0000"/>
                    </w:rPr>
                    <w:t>(2013) Pakistan Journal of Pharmaceutical Sciences Vol:</w:t>
                  </w:r>
                  <w:r w:rsidR="0025069F" w:rsidRPr="007C6022">
                    <w:rPr>
                      <w:color w:val="FF0000"/>
                    </w:rPr>
                    <w:t>26</w:t>
                  </w:r>
                  <w:r w:rsidR="00D30185" w:rsidRPr="007C6022">
                    <w:rPr>
                      <w:color w:val="FF0000"/>
                    </w:rPr>
                    <w:t xml:space="preserve"> pp:</w:t>
                  </w:r>
                  <w:r w:rsidR="0025069F" w:rsidRPr="007C6022">
                    <w:rPr>
                      <w:color w:val="FF0000"/>
                    </w:rPr>
                    <w:t>323-332</w:t>
                  </w:r>
                  <w:r w:rsidR="00D30185" w:rsidRPr="007C6022">
                    <w:rPr>
                      <w:color w:val="FF0000"/>
                    </w:rPr>
                    <w:t xml:space="preserve"> (Journal) (IF-1.103)</w:t>
                  </w:r>
                </w:p>
              </w:tc>
            </w:tr>
            <w:tr w:rsidR="00F0697D" w:rsidRPr="00BF0EA4" w:rsidTr="009F2B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97D" w:rsidRPr="007C6022" w:rsidRDefault="00F0697D" w:rsidP="00F0697D">
                  <w:pPr>
                    <w:spacing w:line="276" w:lineRule="auto"/>
                    <w:jc w:val="both"/>
                    <w:rPr>
                      <w:color w:val="FF0000"/>
                    </w:rPr>
                  </w:pPr>
                  <w:r w:rsidRPr="007C6022">
                    <w:rPr>
                      <w:i/>
                      <w:iCs/>
                      <w:color w:val="FF0000"/>
                    </w:rPr>
                    <w:lastRenderedPageBreak/>
                    <w:t>8.</w:t>
                  </w:r>
                  <w:r w:rsidRPr="007C6022">
                    <w:rPr>
                      <w:b/>
                      <w:i/>
                      <w:iCs/>
                      <w:color w:val="FF0000"/>
                      <w:u w:val="single"/>
                    </w:rPr>
                    <w:t xml:space="preserve"> Ahmad Khan</w:t>
                  </w:r>
                  <w:r w:rsidRPr="007C6022">
                    <w:rPr>
                      <w:i/>
                      <w:iCs/>
                      <w:color w:val="FF0000"/>
                    </w:rPr>
                    <w:t xml:space="preserve">, Muhammad Iqbal Ch, Muhammad Harris Shoaib, Jallat Khan, Gul Majid Khan Muhammad Hanif </w:t>
                  </w:r>
                  <w:r w:rsidRPr="007C6022">
                    <w:rPr>
                      <w:b/>
                      <w:bCs/>
                      <w:color w:val="FF0000"/>
                    </w:rPr>
                    <w:t>“Formulation Development and In Vitro Characterization of Sustained Release Matrix Tablets of Verapamil Hydrochloride Using Synthetic and Natural Polymers</w:t>
                  </w:r>
                  <w:r w:rsidRPr="007C6022">
                    <w:rPr>
                      <w:bCs/>
                      <w:color w:val="FF0000"/>
                    </w:rPr>
                    <w:t>” (2014)</w:t>
                  </w:r>
                  <w:r w:rsidRPr="007C6022">
                    <w:rPr>
                      <w:color w:val="FF0000"/>
                    </w:rPr>
                    <w:t xml:space="preserve"> Latin American Journal of Pharmacy</w:t>
                  </w:r>
                </w:p>
              </w:tc>
            </w:tr>
            <w:tr w:rsidR="00F0697D" w:rsidRPr="00BF0EA4" w:rsidTr="009F2B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97D" w:rsidRPr="00513545" w:rsidRDefault="00F0697D" w:rsidP="00F40B83">
                  <w:pPr>
                    <w:jc w:val="both"/>
                  </w:pPr>
                  <w:r>
                    <w:rPr>
                      <w:i/>
                    </w:rPr>
                    <w:t>9</w:t>
                  </w:r>
                  <w:r w:rsidRPr="00513545">
                    <w:rPr>
                      <w:i/>
                    </w:rPr>
                    <w:t>.</w:t>
                  </w:r>
                  <w:r w:rsidRPr="00513545">
                    <w:rPr>
                      <w:b/>
                      <w:i/>
                      <w:u w:val="single"/>
                    </w:rPr>
                    <w:t xml:space="preserve"> </w:t>
                  </w:r>
                  <w:r w:rsidRPr="007C6022">
                    <w:rPr>
                      <w:b/>
                      <w:i/>
                      <w:color w:val="FF0000"/>
                      <w:u w:val="single"/>
                    </w:rPr>
                    <w:t>Ahmad Khan</w:t>
                  </w:r>
                  <w:r w:rsidRPr="007C6022">
                    <w:rPr>
                      <w:i/>
                      <w:color w:val="FF0000"/>
                    </w:rPr>
                    <w:t>, Baqir Shyum Naqvi, Muhammad Harris Shoaib, Jallat Khan, Rabia Ismail Yousaf, Muhammad Irfan, Kamran Hidayatullah, Maria Zafar</w:t>
                  </w:r>
                  <w:r w:rsidRPr="007C6022">
                    <w:rPr>
                      <w:i/>
                      <w:iCs/>
                      <w:color w:val="FF0000"/>
                    </w:rPr>
                    <w:t>”</w:t>
                  </w:r>
                  <w:r w:rsidRPr="007C6022">
                    <w:rPr>
                      <w:b/>
                      <w:bCs/>
                      <w:color w:val="FF0000"/>
                    </w:rPr>
                    <w:t>Stability Studies of the Optimized Oral Metoclopramide Hydrochloride Tablet Formulations prepared for IVIVC studies</w:t>
                  </w:r>
                  <w:r w:rsidRPr="007C6022">
                    <w:rPr>
                      <w:bCs/>
                      <w:color w:val="FF0000"/>
                    </w:rPr>
                    <w:t>.” (2014)</w:t>
                  </w:r>
                  <w:r w:rsidRPr="007C6022">
                    <w:rPr>
                      <w:color w:val="FF0000"/>
                    </w:rPr>
                    <w:t xml:space="preserve"> World  Journal of Pharmaceutical Sciences</w:t>
                  </w:r>
                </w:p>
              </w:tc>
            </w:tr>
            <w:tr w:rsidR="00F0697D" w:rsidRPr="00BF0EA4" w:rsidTr="009F2B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97D" w:rsidRPr="00513545" w:rsidRDefault="00F0697D" w:rsidP="00F40B83">
                  <w:pPr>
                    <w:jc w:val="both"/>
                    <w:rPr>
                      <w:bCs/>
                    </w:rPr>
                  </w:pPr>
                  <w:r>
                    <w:rPr>
                      <w:i/>
                    </w:rPr>
                    <w:t>10</w:t>
                  </w:r>
                  <w:r w:rsidRPr="007C6022">
                    <w:rPr>
                      <w:i/>
                      <w:color w:val="FF0000"/>
                    </w:rPr>
                    <w:t>.</w:t>
                  </w:r>
                  <w:r w:rsidRPr="007C6022">
                    <w:rPr>
                      <w:b/>
                      <w:i/>
                      <w:color w:val="FF0000"/>
                      <w:u w:val="single"/>
                    </w:rPr>
                    <w:t xml:space="preserve"> Ahmad Khan</w:t>
                  </w:r>
                  <w:r w:rsidRPr="007C6022">
                    <w:rPr>
                      <w:i/>
                      <w:color w:val="FF0000"/>
                    </w:rPr>
                    <w:t>, Jallat Khan, Shoaib Sarwar</w:t>
                  </w:r>
                  <w:r w:rsidRPr="007C6022">
                    <w:rPr>
                      <w:bCs/>
                      <w:color w:val="FF0000"/>
                    </w:rPr>
                    <w:t xml:space="preserve"> “</w:t>
                  </w:r>
                  <w:r w:rsidRPr="007C6022">
                    <w:rPr>
                      <w:b/>
                      <w:bCs/>
                      <w:color w:val="FF0000"/>
                    </w:rPr>
                    <w:t>Stability Studies of the Optimized Oral Controlled Release Verapamil Hydrochloride Tablet Formulations</w:t>
                  </w:r>
                  <w:r w:rsidRPr="007C6022">
                    <w:rPr>
                      <w:bCs/>
                      <w:color w:val="FF0000"/>
                    </w:rPr>
                    <w:t xml:space="preserve">” (2014) International Journal of Pharmacy </w:t>
                  </w:r>
                </w:p>
              </w:tc>
            </w:tr>
            <w:tr w:rsidR="00F0697D" w:rsidRPr="00BF0EA4" w:rsidTr="009F2B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97D" w:rsidRPr="007C6022" w:rsidRDefault="00F0697D" w:rsidP="00F40B83">
                  <w:pPr>
                    <w:jc w:val="both"/>
                    <w:rPr>
                      <w:color w:val="FF0000"/>
                    </w:rPr>
                  </w:pPr>
                  <w:r w:rsidRPr="007C6022">
                    <w:rPr>
                      <w:i/>
                      <w:iCs/>
                      <w:color w:val="FF0000"/>
                    </w:rPr>
                    <w:t xml:space="preserve">11. </w:t>
                  </w:r>
                  <w:r w:rsidRPr="007C6022">
                    <w:rPr>
                      <w:b/>
                      <w:i/>
                      <w:iCs/>
                      <w:color w:val="FF0000"/>
                      <w:u w:val="single"/>
                    </w:rPr>
                    <w:t>Ahmad Khan</w:t>
                  </w:r>
                  <w:r w:rsidRPr="007C6022">
                    <w:rPr>
                      <w:i/>
                      <w:iCs/>
                      <w:color w:val="FF0000"/>
                    </w:rPr>
                    <w:t>, Baqir Shyum Naqvi, Muhammad Harris Shoaib, Jallat Khan, Rabia Ismail Yousaf</w:t>
                  </w:r>
                  <w:r w:rsidRPr="007C6022">
                    <w:rPr>
                      <w:color w:val="FF0000"/>
                    </w:rPr>
                    <w:t>  "</w:t>
                  </w:r>
                  <w:r w:rsidRPr="007C6022">
                    <w:rPr>
                      <w:b/>
                      <w:bCs/>
                      <w:color w:val="FF0000"/>
                    </w:rPr>
                    <w:t>'Formulation development &amp; optimization of Metoclopramide HCl Tablets for future IVIVC Studies</w:t>
                  </w:r>
                  <w:r w:rsidRPr="007C6022">
                    <w:rPr>
                      <w:color w:val="FF0000"/>
                    </w:rPr>
                    <w:t xml:space="preserve"> " (2014) Latin American Journal of Pharmacy </w:t>
                  </w:r>
                </w:p>
              </w:tc>
            </w:tr>
            <w:tr w:rsidR="00F0697D" w:rsidRPr="00BF0EA4" w:rsidTr="009F2B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97D" w:rsidRPr="00513545" w:rsidRDefault="00F0697D" w:rsidP="00F40B83">
                  <w:pPr>
                    <w:shd w:val="clear" w:color="auto" w:fill="FFFFFF"/>
                    <w:jc w:val="both"/>
                    <w:rPr>
                      <w:b/>
                    </w:rPr>
                  </w:pPr>
                  <w:r>
                    <w:t>12</w:t>
                  </w:r>
                  <w:r w:rsidRPr="007C6022">
                    <w:rPr>
                      <w:color w:val="FF0000"/>
                    </w:rPr>
                    <w:t xml:space="preserve">. </w:t>
                  </w:r>
                  <w:r w:rsidRPr="007C6022">
                    <w:rPr>
                      <w:b/>
                      <w:i/>
                      <w:color w:val="FF0000"/>
                      <w:u w:val="single"/>
                    </w:rPr>
                    <w:t>Ahmad Khan</w:t>
                  </w:r>
                  <w:r w:rsidRPr="007C6022">
                    <w:rPr>
                      <w:color w:val="FF0000"/>
                    </w:rPr>
                    <w:t>, Jallat Khan, Maria Zafar, Gul Majid Khan, Muhammad Irfan, Amjad Khan "</w:t>
                  </w:r>
                  <w:r w:rsidRPr="007C6022">
                    <w:rPr>
                      <w:b/>
                      <w:color w:val="FF0000"/>
                    </w:rPr>
                    <w:t xml:space="preserve"> Formulation Development and Optimization of Intermediate Release Metoclopramide HCl tablets by Central Composite Rotatable Design for IVIVC Studies</w:t>
                  </w:r>
                  <w:r w:rsidRPr="007C6022">
                    <w:rPr>
                      <w:color w:val="FF0000"/>
                    </w:rPr>
                    <w:t>" (2014) International Journal of Innovative Science and Modern Engineering</w:t>
                  </w:r>
                </w:p>
              </w:tc>
            </w:tr>
            <w:tr w:rsidR="00F0697D" w:rsidRPr="00BF0EA4" w:rsidTr="009F2B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97D" w:rsidRPr="00513545" w:rsidRDefault="00F0697D" w:rsidP="00F40B83">
                  <w:pPr>
                    <w:jc w:val="both"/>
                  </w:pPr>
                  <w:r>
                    <w:rPr>
                      <w:i/>
                      <w:iCs/>
                    </w:rPr>
                    <w:t>13</w:t>
                  </w:r>
                  <w:r w:rsidRPr="00513545">
                    <w:rPr>
                      <w:i/>
                      <w:iCs/>
                    </w:rPr>
                    <w:t>.</w:t>
                  </w:r>
                  <w:r w:rsidRPr="00513545">
                    <w:rPr>
                      <w:b/>
                      <w:i/>
                      <w:iCs/>
                      <w:u w:val="single"/>
                    </w:rPr>
                    <w:t xml:space="preserve"> Ahmad Khan</w:t>
                  </w:r>
                  <w:r w:rsidRPr="00513545">
                    <w:rPr>
                      <w:i/>
                      <w:iCs/>
                    </w:rPr>
                    <w:t>, Baqir Shyum Naqvi, Muhammad Harris Shoaib, Jallat Khan, Rabia Ismail Yousaf, Gul Majid Khan”</w:t>
                  </w:r>
                  <w:r w:rsidRPr="00513545">
                    <w:rPr>
                      <w:b/>
                      <w:bCs/>
                    </w:rPr>
                    <w:t>'Pharmacokinetic Study of Optimized Metoclopramide HCl formulations in Pakistani volunteers</w:t>
                  </w:r>
                  <w:r w:rsidRPr="00513545">
                    <w:rPr>
                      <w:bCs/>
                    </w:rPr>
                    <w:t>.” (2014)</w:t>
                  </w:r>
                  <w:r w:rsidRPr="00513545">
                    <w:t xml:space="preserve"> Latin American Journal of Pharmacy</w:t>
                  </w:r>
                </w:p>
              </w:tc>
            </w:tr>
            <w:tr w:rsidR="00F0697D" w:rsidRPr="00BF0EA4" w:rsidTr="009F2B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97D" w:rsidRPr="00513545" w:rsidRDefault="00F0697D" w:rsidP="00F40B83">
                  <w:pPr>
                    <w:jc w:val="both"/>
                  </w:pPr>
                  <w:r>
                    <w:rPr>
                      <w:i/>
                      <w:iCs/>
                    </w:rPr>
                    <w:t>14</w:t>
                  </w:r>
                  <w:r w:rsidRPr="00513545">
                    <w:rPr>
                      <w:i/>
                      <w:iCs/>
                    </w:rPr>
                    <w:t>.</w:t>
                  </w:r>
                  <w:r w:rsidRPr="00513545">
                    <w:rPr>
                      <w:b/>
                      <w:i/>
                      <w:iCs/>
                      <w:u w:val="single"/>
                    </w:rPr>
                    <w:t>Ahmad Khan</w:t>
                  </w:r>
                  <w:r w:rsidRPr="00513545">
                    <w:rPr>
                      <w:i/>
                      <w:iCs/>
                    </w:rPr>
                    <w:t>, Baqir Shyum Naqvi, Muhammad Harris Shoaib, Jallat Khan, Rabia Ismail Yousaf</w:t>
                  </w:r>
                  <w:r w:rsidRPr="00513545">
                    <w:rPr>
                      <w:b/>
                      <w:bCs/>
                    </w:rPr>
                    <w:t>' Bioequivance Study of Newly Developed Metoclopramide HCl Tablets in Healthy Male Pakistani Volunteers</w:t>
                  </w:r>
                  <w:r w:rsidRPr="00513545">
                    <w:rPr>
                      <w:bCs/>
                    </w:rPr>
                    <w:t>.” (2014)</w:t>
                  </w:r>
                  <w:r w:rsidRPr="00513545">
                    <w:t xml:space="preserve"> Latin American Journal of Pharmacy</w:t>
                  </w:r>
                </w:p>
              </w:tc>
            </w:tr>
            <w:tr w:rsidR="00F0697D" w:rsidRPr="00BF0EA4" w:rsidTr="009F2BA8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0697D" w:rsidRPr="00513545" w:rsidRDefault="00F0697D" w:rsidP="00F40B83">
                  <w:pPr>
                    <w:jc w:val="both"/>
                  </w:pPr>
                  <w:r>
                    <w:rPr>
                      <w:i/>
                      <w:iCs/>
                    </w:rPr>
                    <w:t>15</w:t>
                  </w:r>
                  <w:r w:rsidRPr="00513545">
                    <w:rPr>
                      <w:i/>
                      <w:iCs/>
                    </w:rPr>
                    <w:t xml:space="preserve">. </w:t>
                  </w:r>
                  <w:r w:rsidRPr="00513545">
                    <w:rPr>
                      <w:b/>
                      <w:i/>
                      <w:iCs/>
                      <w:u w:val="single"/>
                    </w:rPr>
                    <w:t>Ahmad Khan</w:t>
                  </w:r>
                  <w:r w:rsidRPr="00513545">
                    <w:rPr>
                      <w:i/>
                      <w:iCs/>
                    </w:rPr>
                    <w:t xml:space="preserve">, Baqir Shyum Naqvi, Muhammad Harris Shoaib, Jallat Khan, Rabia Ismail Yousaf </w:t>
                  </w:r>
                  <w:r w:rsidRPr="00513545">
                    <w:rPr>
                      <w:b/>
                      <w:bCs/>
                    </w:rPr>
                    <w:t xml:space="preserve">“Development of Level A In Vitro In Vivo Correlation in using Newly Developed Optimized Metoclopramide HCl Tablets” </w:t>
                  </w:r>
                  <w:r w:rsidRPr="00513545">
                    <w:rPr>
                      <w:bCs/>
                    </w:rPr>
                    <w:t>(2014)</w:t>
                  </w:r>
                  <w:r w:rsidRPr="00513545">
                    <w:t xml:space="preserve"> Latin American Journal of Pharmacy</w:t>
                  </w:r>
                </w:p>
              </w:tc>
            </w:tr>
          </w:tbl>
          <w:p w:rsidR="00A3223B" w:rsidRPr="00BF0EA4" w:rsidRDefault="00A3223B" w:rsidP="009F7B28">
            <w:pPr>
              <w:spacing w:line="218" w:lineRule="atLeast"/>
              <w:jc w:val="both"/>
            </w:pPr>
          </w:p>
        </w:tc>
      </w:tr>
      <w:tr w:rsidR="00A3223B" w:rsidRPr="00BF0EA4" w:rsidTr="005B0E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40" w:type="dxa"/>
            <w:hideMark/>
          </w:tcPr>
          <w:p w:rsidR="00A3223B" w:rsidRPr="00BF0EA4" w:rsidRDefault="00A3223B" w:rsidP="009F7B28">
            <w:pPr>
              <w:spacing w:line="218" w:lineRule="atLeast"/>
              <w:jc w:val="both"/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B27922" w:rsidRPr="00BF0EA4" w:rsidTr="005B0E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40" w:type="dxa"/>
            <w:hideMark/>
          </w:tcPr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11"/>
            </w:tblGrid>
            <w:tr w:rsidR="00B27922" w:rsidRPr="00BF0EA4" w:rsidTr="00684B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99"/>
                  <w:vAlign w:val="center"/>
                  <w:hideMark/>
                </w:tcPr>
                <w:p w:rsidR="00B27922" w:rsidRPr="00BF0EA4" w:rsidRDefault="00B27922" w:rsidP="00684B24">
                  <w:pPr>
                    <w:rPr>
                      <w:sz w:val="28"/>
                      <w:szCs w:val="28"/>
                    </w:rPr>
                  </w:pPr>
                  <w:r w:rsidRPr="00BF0EA4">
                    <w:rPr>
                      <w:b/>
                      <w:bCs/>
                    </w:rPr>
                    <w:t> </w:t>
                  </w:r>
                  <w:r w:rsidRPr="00BF0EA4">
                    <w:rPr>
                      <w:b/>
                      <w:bCs/>
                      <w:sz w:val="28"/>
                      <w:szCs w:val="28"/>
                    </w:rPr>
                    <w:t xml:space="preserve">Publications Accepted in HEC Recognized Journals </w:t>
                  </w:r>
                </w:p>
              </w:tc>
            </w:tr>
            <w:tr w:rsidR="00B27922" w:rsidRPr="00BF0EA4" w:rsidTr="00684B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27922" w:rsidRPr="00BF0EA4" w:rsidRDefault="00F0697D" w:rsidP="00684B24">
                  <w:r>
                    <w:rPr>
                      <w:bCs/>
                    </w:rPr>
                    <w:t>1</w:t>
                  </w:r>
                  <w:r w:rsidRPr="00513545">
                    <w:rPr>
                      <w:bCs/>
                    </w:rPr>
                    <w:t xml:space="preserve">. Amina Riaz, </w:t>
                  </w:r>
                  <w:r w:rsidRPr="00513545">
                    <w:rPr>
                      <w:b/>
                      <w:i/>
                      <w:u w:val="single"/>
                    </w:rPr>
                    <w:t>Ahmad Khan</w:t>
                  </w:r>
                  <w:r w:rsidRPr="00513545">
                    <w:t>, Jallat Khan</w:t>
                  </w:r>
                  <w:r w:rsidRPr="00513545">
                    <w:rPr>
                      <w:b/>
                    </w:rPr>
                    <w:t xml:space="preserve"> “</w:t>
                  </w:r>
                  <w:r w:rsidRPr="00513545">
                    <w:rPr>
                      <w:b/>
                      <w:bCs/>
                    </w:rPr>
                    <w:t>Stimuli responsive hydrogels as controlled and sustained drug delivery systems _____ a review</w:t>
                  </w:r>
                  <w:r w:rsidRPr="00513545">
                    <w:rPr>
                      <w:b/>
                    </w:rPr>
                    <w:t xml:space="preserve">.”  </w:t>
                  </w:r>
                  <w:r w:rsidRPr="00513545">
                    <w:t>(2014)World Journal of Pharmaceutical Sciences.</w:t>
                  </w:r>
                </w:p>
              </w:tc>
            </w:tr>
            <w:tr w:rsidR="00F0697D" w:rsidRPr="00BF0EA4" w:rsidTr="00684B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97D" w:rsidRPr="00513545" w:rsidRDefault="00F0697D" w:rsidP="00684B24">
                  <w:pPr>
                    <w:rPr>
                      <w:bCs/>
                    </w:rPr>
                  </w:pPr>
                  <w:r w:rsidRPr="00BF0EA4">
                    <w:rPr>
                      <w:i/>
                    </w:rPr>
                    <w:t xml:space="preserve">2. </w:t>
                  </w:r>
                  <w:r w:rsidRPr="00B51E80">
                    <w:rPr>
                      <w:b/>
                      <w:i/>
                      <w:u w:val="single"/>
                    </w:rPr>
                    <w:t>Ahmad Khan</w:t>
                  </w:r>
                  <w:r w:rsidRPr="00BF0EA4">
                    <w:rPr>
                      <w:b/>
                    </w:rPr>
                    <w:t xml:space="preserve">, “Validation and Application of High Performance Liquid Chromatographic Method for the Estimation of Metoclopramide Hydrochloride in Plasma”  </w:t>
                  </w:r>
                  <w:r w:rsidRPr="00BF0EA4">
                    <w:t>(2014) Pakistan Journal of Pharmaceutical Sciences</w:t>
                  </w:r>
                  <w:r w:rsidR="00B00F88" w:rsidRPr="005C7222">
                    <w:rPr>
                      <w:b/>
                    </w:rPr>
                    <w:t>(Vol 28, No 6, November 2015)</w:t>
                  </w:r>
                </w:p>
              </w:tc>
            </w:tr>
            <w:tr w:rsidR="00A633AC" w:rsidRPr="00BF0EA4" w:rsidTr="00684B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33AC" w:rsidRPr="00BF0EA4" w:rsidRDefault="00A633AC" w:rsidP="00684B24">
                  <w:pPr>
                    <w:rPr>
                      <w:i/>
                    </w:rPr>
                  </w:pPr>
                  <w:r>
                    <w:rPr>
                      <w:color w:val="FF0000"/>
                      <w:shd w:val="clear" w:color="auto" w:fill="FFFFFF"/>
                    </w:rPr>
                    <w:t xml:space="preserve">6. </w:t>
                  </w:r>
                  <w:r w:rsidRPr="001537AC">
                    <w:rPr>
                      <w:color w:val="FF0000"/>
                      <w:shd w:val="clear" w:color="auto" w:fill="FFFFFF"/>
                    </w:rPr>
                    <w:t xml:space="preserve">Muhammad Irfan, Sumeira Rabel, Pharm D; Quratulain Bukhtar, Pharm D; Muhammad Imran Qadir, PhD; Farhat Jabeen, PhD; </w:t>
                  </w:r>
                  <w:r w:rsidRPr="00433694">
                    <w:rPr>
                      <w:b/>
                      <w:i/>
                      <w:color w:val="FF0000"/>
                      <w:u w:val="single"/>
                      <w:shd w:val="clear" w:color="auto" w:fill="FFFFFF"/>
                    </w:rPr>
                    <w:t>Ahmed  Khan, PhD</w:t>
                  </w:r>
                  <w:r w:rsidRPr="001537AC">
                    <w:rPr>
                      <w:color w:val="FF0000"/>
                    </w:rPr>
                    <w:t xml:space="preserve">, </w:t>
                  </w:r>
                  <w:r w:rsidRPr="001537AC">
                    <w:rPr>
                      <w:color w:val="FF0000"/>
                      <w:shd w:val="clear" w:color="auto" w:fill="FFFFFF"/>
                    </w:rPr>
                    <w:t>Title:  Orally disintegrating films: A modern expansion in drug delivery system, Saudi Pharmaceutical Journal</w:t>
                  </w:r>
                </w:p>
              </w:tc>
            </w:tr>
          </w:tbl>
          <w:p w:rsidR="00B27922" w:rsidRPr="00BF0EA4" w:rsidRDefault="00B27922" w:rsidP="00684B24">
            <w:pPr>
              <w:jc w:val="center"/>
            </w:pPr>
          </w:p>
        </w:tc>
      </w:tr>
      <w:tr w:rsidR="00B27922" w:rsidRPr="00BF0EA4" w:rsidTr="005B0E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40" w:type="dxa"/>
          </w:tcPr>
          <w:p w:rsidR="00B27922" w:rsidRPr="00BF0EA4" w:rsidRDefault="00B27922" w:rsidP="00684B24">
            <w:pPr>
              <w:jc w:val="center"/>
            </w:pPr>
          </w:p>
        </w:tc>
      </w:tr>
      <w:tr w:rsidR="00B27922" w:rsidRPr="00BF0EA4" w:rsidTr="005B0E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40" w:type="dxa"/>
          </w:tcPr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11"/>
            </w:tblGrid>
            <w:tr w:rsidR="00B27922" w:rsidRPr="00BF0EA4" w:rsidTr="00684B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3399"/>
                  <w:vAlign w:val="center"/>
                  <w:hideMark/>
                </w:tcPr>
                <w:p w:rsidR="00B27922" w:rsidRPr="00BF0EA4" w:rsidRDefault="00B27922" w:rsidP="00684B24">
                  <w:pPr>
                    <w:rPr>
                      <w:sz w:val="28"/>
                      <w:szCs w:val="28"/>
                    </w:rPr>
                  </w:pPr>
                  <w:r w:rsidRPr="00BF0EA4">
                    <w:rPr>
                      <w:b/>
                      <w:bCs/>
                    </w:rPr>
                    <w:t> </w:t>
                  </w:r>
                  <w:r w:rsidRPr="00BF0EA4">
                    <w:rPr>
                      <w:b/>
                      <w:bCs/>
                      <w:sz w:val="28"/>
                      <w:szCs w:val="28"/>
                    </w:rPr>
                    <w:t xml:space="preserve">Publications Submitted in HEC Recognized Journals </w:t>
                  </w:r>
                </w:p>
              </w:tc>
            </w:tr>
            <w:tr w:rsidR="00B27922" w:rsidRPr="00BF0EA4" w:rsidTr="00684B24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465"/>
                  </w:tblGrid>
                  <w:tr w:rsidR="00B27922" w:rsidRPr="00BF0EA4" w:rsidTr="00684B2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922" w:rsidRPr="00BF0EA4" w:rsidRDefault="005D11EC" w:rsidP="00513545">
                        <w:pPr>
                          <w:jc w:val="both"/>
                          <w:rPr>
                            <w:b/>
                            <w:bCs/>
                          </w:rPr>
                        </w:pPr>
                        <w:r w:rsidRPr="00BF0EA4">
                          <w:rPr>
                            <w:i/>
                            <w:iCs/>
                          </w:rPr>
                          <w:t>1</w:t>
                        </w:r>
                        <w:r w:rsidR="00DB2D2A" w:rsidRPr="00BF0EA4">
                          <w:rPr>
                            <w:i/>
                            <w:iCs/>
                          </w:rPr>
                          <w:t>.</w:t>
                        </w:r>
                        <w:r w:rsidR="00DB2D2A" w:rsidRPr="00B51E80">
                          <w:rPr>
                            <w:b/>
                            <w:i/>
                            <w:u w:val="single"/>
                          </w:rPr>
                          <w:t>Ahmad Khan</w:t>
                        </w:r>
                        <w:r w:rsidR="00DB2D2A" w:rsidRPr="00BF0EA4">
                          <w:rPr>
                            <w:i/>
                          </w:rPr>
                          <w:t>, Jallat Khan, Muhammad Irfan, Asadullah Madni, “</w:t>
                        </w:r>
                        <w:r w:rsidR="00DB2D2A" w:rsidRPr="00BF0EA4">
                          <w:rPr>
                            <w:b/>
                          </w:rPr>
                          <w:t xml:space="preserve">High Performance Liquid Chromatographic Method for the Estimation of Verapamil Hydrochloride in Oral Tablet Dosage Forms” </w:t>
                        </w:r>
                        <w:r w:rsidR="00DB2D2A" w:rsidRPr="00BF0EA4">
                          <w:t>(2014) Pakistan Journal of Pharmaceutical Sciences</w:t>
                        </w:r>
                      </w:p>
                    </w:tc>
                  </w:tr>
                  <w:tr w:rsidR="00B27922" w:rsidRPr="00BF0EA4" w:rsidTr="00684B2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922" w:rsidRPr="00BF0EA4" w:rsidRDefault="00F0697D" w:rsidP="00513545">
                        <w:pPr>
                          <w:spacing w:before="100" w:beforeAutospacing="1"/>
                        </w:pPr>
                        <w:r>
                          <w:rPr>
                            <w:i/>
                          </w:rPr>
                          <w:t>2</w:t>
                        </w:r>
                        <w:r w:rsidR="005D11EC" w:rsidRPr="00BF0EA4">
                          <w:rPr>
                            <w:i/>
                          </w:rPr>
                          <w:t xml:space="preserve">. </w:t>
                        </w:r>
                        <w:r w:rsidR="00F373EB" w:rsidRPr="00B51E80">
                          <w:rPr>
                            <w:b/>
                            <w:i/>
                            <w:u w:val="single"/>
                          </w:rPr>
                          <w:t>Ahmad Khan</w:t>
                        </w:r>
                        <w:r w:rsidR="00F373EB" w:rsidRPr="00BF0EA4">
                          <w:rPr>
                            <w:i/>
                          </w:rPr>
                          <w:t>, Muhammad Farhan Suhail, “</w:t>
                        </w:r>
                        <w:r w:rsidR="00F373EB" w:rsidRPr="00BF0EA4">
                          <w:rPr>
                            <w:b/>
                            <w:i/>
                          </w:rPr>
                          <w:t>Formulation Development and Optimization of SustainedRelease tablets of Metoclopramide HCl</w:t>
                        </w:r>
                        <w:r w:rsidR="00016EBB" w:rsidRPr="00BF0EA4">
                          <w:rPr>
                            <w:b/>
                            <w:i/>
                          </w:rPr>
                          <w:t>”</w:t>
                        </w:r>
                        <w:r w:rsidR="00704942" w:rsidRPr="00BF0EA4">
                          <w:rPr>
                            <w:i/>
                          </w:rPr>
                          <w:t xml:space="preserve">(2014) </w:t>
                        </w:r>
                        <w:r w:rsidR="00704942" w:rsidRPr="00BF0EA4">
                          <w:rPr>
                            <w:bCs/>
                          </w:rPr>
                          <w:t>Die Pharmazie.</w:t>
                        </w:r>
                      </w:p>
                    </w:tc>
                  </w:tr>
                  <w:tr w:rsidR="00B27922" w:rsidRPr="00BF0EA4" w:rsidTr="00684B2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27922" w:rsidRPr="00BF0EA4" w:rsidRDefault="00F0697D" w:rsidP="00513545">
                        <w:pPr>
                          <w:spacing w:before="100" w:beforeAutospacing="1"/>
                          <w:jc w:val="both"/>
                        </w:pPr>
                        <w:r>
                          <w:rPr>
                            <w:i/>
                          </w:rPr>
                          <w:lastRenderedPageBreak/>
                          <w:t>3</w:t>
                        </w:r>
                        <w:r w:rsidR="005D11EC" w:rsidRPr="00BF0EA4">
                          <w:rPr>
                            <w:i/>
                          </w:rPr>
                          <w:t xml:space="preserve">. </w:t>
                        </w:r>
                        <w:r w:rsidR="00BE602F" w:rsidRPr="00B51E80">
                          <w:rPr>
                            <w:b/>
                            <w:i/>
                            <w:u w:val="single"/>
                          </w:rPr>
                          <w:t>Ahmad Khan</w:t>
                        </w:r>
                        <w:r w:rsidR="00BE602F" w:rsidRPr="00BF0EA4">
                          <w:rPr>
                            <w:i/>
                          </w:rPr>
                          <w:t>, “</w:t>
                        </w:r>
                        <w:r w:rsidR="00BE602F" w:rsidRPr="00BF0EA4">
                          <w:rPr>
                            <w:b/>
                            <w:bCs/>
                          </w:rPr>
                          <w:t>Validation and application of RP-HPLC method for t</w:t>
                        </w:r>
                        <w:r w:rsidR="00704942" w:rsidRPr="00BF0EA4">
                          <w:rPr>
                            <w:b/>
                            <w:bCs/>
                          </w:rPr>
                          <w:t>he quantification of Tizinadine</w:t>
                        </w:r>
                        <w:r w:rsidR="00BE602F" w:rsidRPr="00BF0EA4">
                          <w:rPr>
                            <w:b/>
                            <w:bCs/>
                          </w:rPr>
                          <w:t>Hydrochloride in oral formulations”</w:t>
                        </w:r>
                        <w:r w:rsidR="00704942" w:rsidRPr="00BF0EA4">
                          <w:rPr>
                            <w:i/>
                          </w:rPr>
                          <w:t xml:space="preserve">(2014) </w:t>
                        </w:r>
                        <w:r w:rsidR="00704942" w:rsidRPr="00BF0EA4">
                          <w:rPr>
                            <w:bCs/>
                          </w:rPr>
                          <w:t>J. Chem. Soc. Pak.</w:t>
                        </w:r>
                      </w:p>
                    </w:tc>
                  </w:tr>
                  <w:tr w:rsidR="001503F1" w:rsidRPr="00BF0EA4" w:rsidTr="00684B2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03F1" w:rsidRPr="001503F1" w:rsidRDefault="00F0697D" w:rsidP="00513545">
                        <w:pPr>
                          <w:spacing w:before="100" w:beforeAutospacing="1"/>
                          <w:jc w:val="both"/>
                          <w:rPr>
                            <w:i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4</w:t>
                        </w:r>
                        <w:r w:rsidR="00513545">
                          <w:rPr>
                            <w:b/>
                            <w:bCs/>
                            <w:color w:val="FF0000"/>
                          </w:rPr>
                          <w:t xml:space="preserve">. </w:t>
                        </w:r>
                        <w:r w:rsidR="001503F1" w:rsidRPr="001503F1">
                          <w:rPr>
                            <w:b/>
                            <w:bCs/>
                            <w:color w:val="FF0000"/>
                          </w:rPr>
                          <w:t>Abid Hussain</w:t>
                        </w:r>
                        <w:r w:rsidR="001503F1" w:rsidRPr="001503F1">
                          <w:rPr>
                            <w:color w:val="FF0000"/>
                          </w:rPr>
                          <w:t xml:space="preserve">, Muhammad Akhlaq, Gul Majid Khan, </w:t>
                        </w:r>
                        <w:r w:rsidR="001503F1" w:rsidRPr="00B51E80">
                          <w:rPr>
                            <w:b/>
                            <w:i/>
                            <w:color w:val="FF0000"/>
                            <w:u w:val="single"/>
                          </w:rPr>
                          <w:t>Ahmad Khan</w:t>
                        </w:r>
                        <w:r w:rsidR="001503F1" w:rsidRPr="001503F1">
                          <w:rPr>
                            <w:color w:val="FF0000"/>
                          </w:rPr>
                          <w:t xml:space="preserve">. Development of Novel Diclofenac Potassium Transdermal Hydrogels to Avoid Gastric Side Effects Associated with Oral Administration: Impact of Natural Oils as Penetration Enhancer. </w:t>
                        </w:r>
                        <w:r w:rsidR="001503F1" w:rsidRPr="001503F1">
                          <w:rPr>
                            <w:b/>
                            <w:bCs/>
                            <w:color w:val="FF0000"/>
                          </w:rPr>
                          <w:t>Drug Development and Industrial Pharmacy.</w:t>
                        </w:r>
                      </w:p>
                    </w:tc>
                  </w:tr>
                  <w:tr w:rsidR="001503F1" w:rsidRPr="00BF0EA4" w:rsidTr="00684B2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03F1" w:rsidRPr="001503F1" w:rsidRDefault="00F0697D" w:rsidP="00513545">
                        <w:pPr>
                          <w:spacing w:before="100" w:beforeAutospacing="1"/>
                          <w:jc w:val="both"/>
                          <w:rPr>
                            <w:i/>
                            <w:color w:val="FF0000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5</w:t>
                        </w:r>
                        <w:r w:rsidR="00513545">
                          <w:rPr>
                            <w:b/>
                            <w:bCs/>
                            <w:color w:val="FF0000"/>
                          </w:rPr>
                          <w:t xml:space="preserve">. </w:t>
                        </w:r>
                        <w:r w:rsidR="001503F1" w:rsidRPr="001503F1">
                          <w:rPr>
                            <w:b/>
                            <w:bCs/>
                            <w:color w:val="FF0000"/>
                          </w:rPr>
                          <w:t xml:space="preserve">Abid Hussain, </w:t>
                        </w:r>
                        <w:r w:rsidR="001503F1" w:rsidRPr="001503F1">
                          <w:rPr>
                            <w:color w:val="FF0000"/>
                          </w:rPr>
                          <w:t xml:space="preserve">Gul Majid Khan, Muhammad Akhlaq, </w:t>
                        </w:r>
                        <w:r w:rsidR="001503F1" w:rsidRPr="00B51E80">
                          <w:rPr>
                            <w:b/>
                            <w:i/>
                            <w:color w:val="FF0000"/>
                            <w:u w:val="single"/>
                          </w:rPr>
                          <w:t>Ahmad Khan</w:t>
                        </w:r>
                        <w:r w:rsidR="001503F1" w:rsidRPr="001503F1">
                          <w:rPr>
                            <w:color w:val="FF0000"/>
                          </w:rPr>
                          <w:t xml:space="preserve">, Design and </w:t>
                        </w:r>
                        <w:r w:rsidR="001503F1" w:rsidRPr="001503F1">
                          <w:rPr>
                            <w:i/>
                            <w:iCs/>
                            <w:color w:val="FF0000"/>
                          </w:rPr>
                          <w:t xml:space="preserve">in-vitro, ex-vivo </w:t>
                        </w:r>
                        <w:r w:rsidR="001503F1" w:rsidRPr="001503F1">
                          <w:rPr>
                            <w:color w:val="FF0000"/>
                          </w:rPr>
                          <w:t>and</w:t>
                        </w:r>
                        <w:r w:rsidR="001503F1" w:rsidRPr="001503F1">
                          <w:rPr>
                            <w:i/>
                            <w:iCs/>
                            <w:color w:val="FF0000"/>
                          </w:rPr>
                          <w:t xml:space="preserve"> in-vivo</w:t>
                        </w:r>
                        <w:r w:rsidR="001503F1" w:rsidRPr="001503F1">
                          <w:rPr>
                            <w:color w:val="FF0000"/>
                          </w:rPr>
                          <w:t xml:space="preserve"> study of diclofenac potassium transdermal patch. </w:t>
                        </w:r>
                        <w:r w:rsidR="001503F1" w:rsidRPr="001503F1">
                          <w:rPr>
                            <w:b/>
                            <w:bCs/>
                            <w:color w:val="FF0000"/>
                          </w:rPr>
                          <w:t>Korean Journal of pharmaceutical sciences.</w:t>
                        </w:r>
                      </w:p>
                    </w:tc>
                  </w:tr>
                  <w:tr w:rsidR="008972F5" w:rsidRPr="00BF0EA4" w:rsidTr="00684B2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8972F5" w:rsidRPr="008972F5" w:rsidRDefault="008972F5" w:rsidP="00513545">
                        <w:pPr>
                          <w:spacing w:before="100" w:beforeAutospacing="1"/>
                          <w:jc w:val="both"/>
                          <w:rPr>
                            <w:b/>
                            <w:bCs/>
                            <w:color w:val="FF0000"/>
                          </w:rPr>
                        </w:pPr>
                        <w:r w:rsidRPr="008972F5">
                          <w:rPr>
                            <w:b/>
                            <w:color w:val="FF0000"/>
                          </w:rPr>
                          <w:t>Muhammad Irfan</w:t>
                        </w:r>
                        <w:r w:rsidRPr="008972F5">
                          <w:rPr>
                            <w:color w:val="FF0000"/>
                          </w:rPr>
                          <w:t xml:space="preserve"> , Rabia Gulshan, M Phil; Ameer Fawad Zahoor, PhD; Muhammad Imran Qadir, PhD; Farhat Jabeen, PhD; </w:t>
                        </w:r>
                        <w:r w:rsidRPr="008972F5">
                          <w:rPr>
                            <w:b/>
                            <w:color w:val="FF0000"/>
                            <w:u w:val="single"/>
                          </w:rPr>
                          <w:t>Ahmad Khan, PhD</w:t>
                        </w:r>
                        <w:r w:rsidRPr="008972F5">
                          <w:rPr>
                            <w:color w:val="FF0000"/>
                          </w:rPr>
                          <w:t>; Muzzamil Ikram, M.B.B.S , Evaluation of matrix discs of terbutaline prepared through different techniques using a blend of hydrophilic and hydrophobic polymers, Journal of Drug Delivery Science and Technology-2015</w:t>
                        </w:r>
                        <w:bookmarkStart w:id="0" w:name="_GoBack"/>
                        <w:bookmarkEnd w:id="0"/>
                      </w:p>
                    </w:tc>
                  </w:tr>
                  <w:tr w:rsidR="001503F1" w:rsidRPr="001537AC" w:rsidTr="00684B24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1503F1" w:rsidRPr="001537AC" w:rsidRDefault="001503F1" w:rsidP="00513545">
                        <w:pPr>
                          <w:spacing w:before="100" w:beforeAutospacing="1"/>
                          <w:jc w:val="both"/>
                          <w:rPr>
                            <w:b/>
                            <w:bCs/>
                            <w:color w:val="FF0000"/>
                          </w:rPr>
                        </w:pPr>
                      </w:p>
                    </w:tc>
                  </w:tr>
                </w:tbl>
                <w:p w:rsidR="00B27922" w:rsidRPr="00BF0EA4" w:rsidRDefault="00B27922" w:rsidP="00684B24"/>
              </w:tc>
            </w:tr>
          </w:tbl>
          <w:p w:rsidR="00B27922" w:rsidRPr="00BF0EA4" w:rsidRDefault="00B27922" w:rsidP="00684B24">
            <w:pPr>
              <w:jc w:val="center"/>
            </w:pPr>
          </w:p>
        </w:tc>
      </w:tr>
      <w:tr w:rsidR="00577809" w:rsidRPr="00BF0EA4" w:rsidTr="005B0EA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0440" w:type="dxa"/>
          </w:tcPr>
          <w:p w:rsidR="00577809" w:rsidRPr="00BF0EA4" w:rsidRDefault="00577809" w:rsidP="00684B24">
            <w:pPr>
              <w:rPr>
                <w:b/>
                <w:bCs/>
              </w:rPr>
            </w:pPr>
          </w:p>
        </w:tc>
      </w:tr>
    </w:tbl>
    <w:p w:rsidR="00D72974" w:rsidRPr="00BF0EA4" w:rsidRDefault="00D72974" w:rsidP="009641CA">
      <w:pPr>
        <w:spacing w:line="276" w:lineRule="auto"/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0"/>
      </w:tblGrid>
      <w:tr w:rsidR="0072487D" w:rsidRPr="00BF0EA4" w:rsidTr="00684B2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72487D" w:rsidRPr="00BF0EA4" w:rsidRDefault="0072487D" w:rsidP="00684B24">
            <w:pPr>
              <w:rPr>
                <w:sz w:val="28"/>
                <w:szCs w:val="28"/>
              </w:rPr>
            </w:pPr>
            <w:r w:rsidRPr="00BF0EA4">
              <w:t> </w:t>
            </w:r>
            <w:r w:rsidRPr="00BF0EA4">
              <w:rPr>
                <w:b/>
                <w:bCs/>
                <w:sz w:val="28"/>
                <w:szCs w:val="28"/>
              </w:rPr>
              <w:t>Research Grants/Projects</w:t>
            </w:r>
          </w:p>
        </w:tc>
      </w:tr>
      <w:tr w:rsidR="0072487D" w:rsidRPr="00BF0EA4" w:rsidTr="00684B24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87D" w:rsidRPr="00BF0EA4" w:rsidRDefault="0072487D" w:rsidP="00684B24">
            <w:r w:rsidRPr="00BF0EA4">
              <w:rPr>
                <w:b/>
                <w:bCs/>
              </w:rPr>
              <w:t xml:space="preserve">1. </w:t>
            </w:r>
            <w:r w:rsidRPr="00BF0EA4">
              <w:t xml:space="preserve">"Comparative Pharmacokinetic study of Metoclopramide HCl in Healthy volunteers and chemotherapy induced emesis patients in Pakistan"  (0.5 million)  </w:t>
            </w:r>
            <w:r w:rsidRPr="00BF0EA4">
              <w:rPr>
                <w:b/>
                <w:bCs/>
              </w:rPr>
              <w:t>By:</w:t>
            </w:r>
            <w:r w:rsidRPr="00BF0EA4">
              <w:t xml:space="preserve"> HEC  (02/03/2013-12/03/2013)  </w:t>
            </w:r>
            <w:r w:rsidRPr="00513545">
              <w:rPr>
                <w:b/>
                <w:i/>
                <w:u w:val="single"/>
              </w:rPr>
              <w:t>Ahmad Khan </w:t>
            </w:r>
            <w:r w:rsidR="00DB29C8" w:rsidRPr="00513545">
              <w:rPr>
                <w:b/>
                <w:i/>
                <w:u w:val="single"/>
              </w:rPr>
              <w:t>(PI</w:t>
            </w:r>
            <w:r w:rsidR="00DB29C8" w:rsidRPr="00BF0EA4">
              <w:t>)</w:t>
            </w:r>
            <w:r w:rsidRPr="00BF0EA4">
              <w:t xml:space="preserve"> Gul Majid Khan </w:t>
            </w:r>
            <w:r w:rsidR="00DB29C8" w:rsidRPr="00BF0EA4">
              <w:t>(CoPI)</w:t>
            </w:r>
          </w:p>
        </w:tc>
      </w:tr>
      <w:tr w:rsidR="0072487D" w:rsidRPr="00BF0EA4" w:rsidTr="00684B24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487D" w:rsidRPr="00BF0EA4" w:rsidRDefault="0072487D" w:rsidP="00DB29C8">
            <w:pPr>
              <w:rPr>
                <w:b/>
                <w:bCs/>
              </w:rPr>
            </w:pPr>
            <w:r w:rsidRPr="00BF0EA4">
              <w:rPr>
                <w:b/>
                <w:bCs/>
              </w:rPr>
              <w:t>2.</w:t>
            </w:r>
            <w:r w:rsidRPr="00BF0EA4">
              <w:t xml:space="preserve"> "Prototype and Scale-up levels formulation and evaluation of Nanoparticles decorated transfersomes based transdermal dosage forms for the treatment of Cutaneus Leshminiasis"  (13.725 million)  </w:t>
            </w:r>
            <w:r w:rsidRPr="00BF0EA4">
              <w:rPr>
                <w:b/>
                <w:bCs/>
              </w:rPr>
              <w:t>By:</w:t>
            </w:r>
            <w:r w:rsidRPr="00BF0EA4">
              <w:t xml:space="preserve"> HEC  (</w:t>
            </w:r>
            <w:r w:rsidR="00DB29C8" w:rsidRPr="00BF0EA4">
              <w:t>Submitted to HEC- 15-5-2014</w:t>
            </w:r>
            <w:r w:rsidRPr="00BF0EA4">
              <w:t>)  Gul Majid Khan</w:t>
            </w:r>
            <w:r w:rsidR="00DB29C8" w:rsidRPr="00BF0EA4">
              <w:t xml:space="preserve">(PI) </w:t>
            </w:r>
            <w:r w:rsidRPr="00BF0EA4">
              <w:t> </w:t>
            </w:r>
            <w:r w:rsidR="00DB29C8" w:rsidRPr="00513545">
              <w:rPr>
                <w:b/>
                <w:i/>
                <w:u w:val="single"/>
              </w:rPr>
              <w:t>Ahmad Khan (CoPI)</w:t>
            </w:r>
          </w:p>
        </w:tc>
      </w:tr>
      <w:tr w:rsidR="00DB2D2A" w:rsidRPr="00BF0EA4" w:rsidTr="00684B24">
        <w:trPr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2D2A" w:rsidRPr="00BF0EA4" w:rsidRDefault="00B96FCC" w:rsidP="00B96FCC">
            <w:pPr>
              <w:rPr>
                <w:bCs/>
              </w:rPr>
            </w:pPr>
            <w:r w:rsidRPr="00BF0EA4">
              <w:rPr>
                <w:bCs/>
              </w:rPr>
              <w:t xml:space="preserve">3. “ Development and Characterization Controlled Release Tablets of  Cephalosporins” </w:t>
            </w:r>
            <w:r w:rsidRPr="00BF0EA4">
              <w:t xml:space="preserve">(1.749477 million)  </w:t>
            </w:r>
            <w:r w:rsidRPr="00BF0EA4">
              <w:rPr>
                <w:b/>
                <w:bCs/>
              </w:rPr>
              <w:t>By:</w:t>
            </w:r>
            <w:r w:rsidRPr="00BF0EA4">
              <w:t xml:space="preserve"> HEC  (Submitted to HEC- 15-5-2014)  Tofeeq u Rehman (PI)  </w:t>
            </w:r>
            <w:r w:rsidRPr="00513545">
              <w:rPr>
                <w:b/>
                <w:i/>
                <w:u w:val="single"/>
              </w:rPr>
              <w:t>Ahmad Khan (CoPI)</w:t>
            </w:r>
          </w:p>
        </w:tc>
      </w:tr>
    </w:tbl>
    <w:p w:rsidR="0093447A" w:rsidRPr="00BF0EA4" w:rsidRDefault="0093447A" w:rsidP="002A1F7F">
      <w:pPr>
        <w:spacing w:line="276" w:lineRule="auto"/>
        <w:rPr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0"/>
      </w:tblGrid>
      <w:tr w:rsidR="0088662E" w:rsidRPr="00BF0EA4" w:rsidTr="00684B2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99"/>
            <w:vAlign w:val="center"/>
            <w:hideMark/>
          </w:tcPr>
          <w:p w:rsidR="0088662E" w:rsidRPr="00BF0EA4" w:rsidRDefault="0088662E" w:rsidP="00684B24">
            <w:pPr>
              <w:rPr>
                <w:b/>
                <w:sz w:val="28"/>
                <w:szCs w:val="28"/>
              </w:rPr>
            </w:pPr>
            <w:r w:rsidRPr="00BF0EA4">
              <w:rPr>
                <w:b/>
                <w:sz w:val="28"/>
                <w:szCs w:val="28"/>
              </w:rPr>
              <w:t>Conferences/Seminars/Workshops</w:t>
            </w:r>
          </w:p>
        </w:tc>
      </w:tr>
      <w:tr w:rsidR="0088662E" w:rsidRPr="00BF0EA4" w:rsidTr="00684B24">
        <w:trPr>
          <w:trHeight w:val="78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34"/>
            </w:tblGrid>
            <w:tr w:rsidR="0088662E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662E" w:rsidRPr="00D60D39" w:rsidRDefault="0088662E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 xml:space="preserve">1. </w:t>
                  </w:r>
                  <w:r w:rsidRPr="00D60D39">
                    <w:t xml:space="preserve">Seminar on "Hospital Pharmacy Practice"  Ziauddin University Clifton Campus Karachi (11/19/2009-11/19/2009)  [Local]  </w:t>
                  </w:r>
                </w:p>
              </w:tc>
            </w:tr>
            <w:tr w:rsidR="0088662E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662E" w:rsidRPr="00D60D39" w:rsidRDefault="0088662E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 xml:space="preserve">2. </w:t>
                  </w:r>
                  <w:r w:rsidRPr="00D60D39">
                    <w:t xml:space="preserve">Seminar on "OBESITY A Life Style Disease?"  Department of Physiology, University of Karachi (4/26/2011-4/26/2011)  [Local]  </w:t>
                  </w:r>
                </w:p>
              </w:tc>
            </w:tr>
            <w:tr w:rsidR="0088662E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662E" w:rsidRPr="00D60D39" w:rsidRDefault="0088662E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 xml:space="preserve">3. </w:t>
                  </w:r>
                  <w:r w:rsidRPr="00D60D39">
                    <w:t xml:space="preserve">Conference on "3rd International Symposium-cum-Training Course on Molecular Medicine and Drug Research"  PCMD, University of Karachi (1/3/2011-1/6/2011)  [Local]  </w:t>
                  </w:r>
                </w:p>
              </w:tc>
            </w:tr>
            <w:tr w:rsidR="0088662E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662E" w:rsidRPr="00D60D39" w:rsidRDefault="0088662E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 xml:space="preserve">4. </w:t>
                  </w:r>
                  <w:r w:rsidRPr="00D60D39">
                    <w:t xml:space="preserve">Seminar on "Pharmacy Profession A Tool To Enhance Patient Care"  Hotel Regent Plaza, Karachi (1/13/2011-1/13/2011)  [Local]  </w:t>
                  </w:r>
                </w:p>
              </w:tc>
            </w:tr>
            <w:tr w:rsidR="0088662E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662E" w:rsidRPr="00D60D39" w:rsidRDefault="0088662E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 xml:space="preserve">5. </w:t>
                  </w:r>
                  <w:r w:rsidRPr="00D60D39">
                    <w:t xml:space="preserve">Seminar on "CLINICAL PHARMACY PRACTICE An era of transition from theory to practice"  Ziauddin University Clifton Campus Karachi (4/23/2011-4/23/2011)  [Local]  </w:t>
                  </w:r>
                </w:p>
              </w:tc>
            </w:tr>
            <w:tr w:rsidR="0088662E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8662E" w:rsidRPr="00D60D39" w:rsidRDefault="0088662E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 xml:space="preserve">6. </w:t>
                  </w:r>
                  <w:r w:rsidRPr="00D60D39">
                    <w:t xml:space="preserve">Conference on "9th International &amp; 21st National Conference"  The Department of Chemistry, University of Karachi (3/14/2011-3/16/2011)  [Local]  </w:t>
                  </w:r>
                </w:p>
              </w:tc>
            </w:tr>
            <w:tr w:rsidR="00513545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545" w:rsidRPr="00D60D39" w:rsidRDefault="00513545" w:rsidP="00D95173">
                  <w:pPr>
                    <w:jc w:val="both"/>
                    <w:rPr>
                      <w:b/>
                      <w:bCs/>
                    </w:rPr>
                  </w:pPr>
                  <w:r w:rsidRPr="00D60D39">
                    <w:rPr>
                      <w:b/>
                      <w:bCs/>
                    </w:rPr>
                    <w:t xml:space="preserve">7. </w:t>
                  </w:r>
                  <w:r w:rsidRPr="00D60D39">
                    <w:t>Seminar on "EndNote Software"  University of Karachi (4/6/2011-4/6/2011)  [Local] </w:t>
                  </w:r>
                </w:p>
              </w:tc>
            </w:tr>
            <w:tr w:rsidR="00D84711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4711" w:rsidRPr="00D60D39" w:rsidRDefault="00513545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>8</w:t>
                  </w:r>
                  <w:r w:rsidR="00D84711" w:rsidRPr="00D60D39">
                    <w:rPr>
                      <w:b/>
                      <w:bCs/>
                    </w:rPr>
                    <w:t xml:space="preserve">. </w:t>
                  </w:r>
                  <w:r w:rsidR="00D84711" w:rsidRPr="00D60D39">
                    <w:t xml:space="preserve">Seminar on "A five days Training Workshop On Scientific Research Tools (QIQQA, SPSS, LATEX, and R-LANGUAGE"  PASTIC, Quaid I Azam University Islamabad  (3/24/2014-3/28/2014)  [Local]  </w:t>
                  </w:r>
                </w:p>
              </w:tc>
            </w:tr>
            <w:tr w:rsidR="00D84711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4711" w:rsidRPr="00D60D39" w:rsidRDefault="00513545" w:rsidP="00D95173">
                  <w:pPr>
                    <w:jc w:val="both"/>
                    <w:rPr>
                      <w:b/>
                      <w:bCs/>
                    </w:rPr>
                  </w:pPr>
                  <w:r w:rsidRPr="00D60D39">
                    <w:rPr>
                      <w:b/>
                      <w:bCs/>
                    </w:rPr>
                    <w:t>9</w:t>
                  </w:r>
                  <w:r w:rsidR="00D84711" w:rsidRPr="00D60D39">
                    <w:rPr>
                      <w:b/>
                      <w:bCs/>
                    </w:rPr>
                    <w:t xml:space="preserve">. </w:t>
                  </w:r>
                  <w:r w:rsidR="00D84711" w:rsidRPr="00D60D39">
                    <w:t>Workshop on "2</w:t>
                  </w:r>
                  <w:r w:rsidR="00D84711" w:rsidRPr="00D60D39">
                    <w:rPr>
                      <w:vertAlign w:val="superscript"/>
                    </w:rPr>
                    <w:t>nd</w:t>
                  </w:r>
                  <w:r w:rsidR="00D84711" w:rsidRPr="00D60D39">
                    <w:t xml:space="preserve">  International Workshop on Pharmacy Practice and Clinical Pharmacy"  </w:t>
                  </w:r>
                  <w:r w:rsidR="001F7442" w:rsidRPr="00D60D39">
                    <w:t xml:space="preserve">HEC and </w:t>
                  </w:r>
                  <w:r w:rsidR="00D84711" w:rsidRPr="00D60D39">
                    <w:t>The Department of Pharmacy, Quaid I Azam University Islamabad (</w:t>
                  </w:r>
                  <w:r w:rsidR="002D0EFF" w:rsidRPr="00D60D39">
                    <w:t>12</w:t>
                  </w:r>
                  <w:r w:rsidR="00D84711" w:rsidRPr="00D60D39">
                    <w:t>/15/2014-</w:t>
                  </w:r>
                  <w:r w:rsidR="002D0EFF" w:rsidRPr="00D60D39">
                    <w:t>12</w:t>
                  </w:r>
                  <w:r w:rsidR="00D84711" w:rsidRPr="00D60D39">
                    <w:t>/1</w:t>
                  </w:r>
                  <w:r w:rsidR="002D0EFF" w:rsidRPr="00D60D39">
                    <w:t>9</w:t>
                  </w:r>
                  <w:r w:rsidR="00D84711" w:rsidRPr="00D60D39">
                    <w:t>/2014)  [Local] </w:t>
                  </w:r>
                </w:p>
              </w:tc>
            </w:tr>
            <w:tr w:rsidR="009D5581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D5581" w:rsidRPr="00D60D39" w:rsidRDefault="00513545" w:rsidP="00D95173">
                  <w:pPr>
                    <w:jc w:val="both"/>
                    <w:rPr>
                      <w:b/>
                      <w:bCs/>
                    </w:rPr>
                  </w:pPr>
                  <w:r w:rsidRPr="00D60D39">
                    <w:rPr>
                      <w:b/>
                      <w:bCs/>
                    </w:rPr>
                    <w:t>10</w:t>
                  </w:r>
                  <w:r w:rsidR="009D5581" w:rsidRPr="00D60D39">
                    <w:rPr>
                      <w:b/>
                      <w:bCs/>
                    </w:rPr>
                    <w:t>.</w:t>
                  </w:r>
                  <w:r w:rsidR="009D5581" w:rsidRPr="00D60D39">
                    <w:t xml:space="preserve"> Workshop on “1</w:t>
                  </w:r>
                  <w:r w:rsidR="009D5581" w:rsidRPr="00D60D39">
                    <w:rPr>
                      <w:vertAlign w:val="superscript"/>
                    </w:rPr>
                    <w:t>st</w:t>
                  </w:r>
                  <w:r w:rsidR="009D5581" w:rsidRPr="00D60D39">
                    <w:t xml:space="preserve"> International Workshop on Pharmacy Practice” The Department of Pharmacy, Quaid I Azam University Islamabad (03/11/2014-03/12/2014)  [Local] </w:t>
                  </w:r>
                </w:p>
              </w:tc>
            </w:tr>
            <w:tr w:rsidR="00513545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13545" w:rsidRPr="00D60D39" w:rsidRDefault="00513545" w:rsidP="00D95173">
                  <w:pPr>
                    <w:jc w:val="both"/>
                    <w:rPr>
                      <w:b/>
                      <w:bCs/>
                    </w:rPr>
                  </w:pPr>
                  <w:r w:rsidRPr="00D60D39">
                    <w:rPr>
                      <w:b/>
                      <w:bCs/>
                    </w:rPr>
                    <w:t xml:space="preserve">11. </w:t>
                  </w:r>
                  <w:r w:rsidRPr="00D60D39">
                    <w:t>Seminar on "One Day International Seminar on Need for Action Plan for Pharmacy Practice in Pakistan"  Islamabad Hotel, Islamabad (5/12/2014-5/12/2014)  [Local] </w:t>
                  </w:r>
                </w:p>
              </w:tc>
            </w:tr>
            <w:tr w:rsidR="00513545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036E1" w:rsidRPr="006036E1" w:rsidRDefault="00513545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 xml:space="preserve">12. </w:t>
                  </w:r>
                  <w:r w:rsidRPr="00D60D39">
                    <w:t>Workshop on "Three Day International Workshop On Innovation in Drug Discovery, Delivery and Pharmacy Practice"  COMSTECH, Islamabad  (5/13/2014-5/15/2014)  [Local] </w:t>
                  </w:r>
                </w:p>
              </w:tc>
            </w:tr>
            <w:tr w:rsidR="00A41486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41486" w:rsidRPr="00D60D39" w:rsidRDefault="00A41486" w:rsidP="00D95173">
                  <w:pPr>
                    <w:jc w:val="both"/>
                    <w:rPr>
                      <w:b/>
                      <w:bCs/>
                      <w:color w:val="FF0000"/>
                    </w:rPr>
                  </w:pPr>
                  <w:r w:rsidRPr="00D60D39">
                    <w:rPr>
                      <w:b/>
                      <w:bCs/>
                      <w:color w:val="FF0000"/>
                    </w:rPr>
                    <w:t>13. Conference on “1</w:t>
                  </w:r>
                  <w:r w:rsidRPr="00D60D39">
                    <w:rPr>
                      <w:b/>
                      <w:bCs/>
                      <w:color w:val="FF0000"/>
                      <w:vertAlign w:val="superscript"/>
                    </w:rPr>
                    <w:t>st</w:t>
                  </w:r>
                  <w:r w:rsidRPr="00D60D39">
                    <w:rPr>
                      <w:color w:val="FF0000"/>
                      <w:shd w:val="clear" w:color="auto" w:fill="FFFFFF"/>
                    </w:rPr>
                    <w:t xml:space="preserve">International Conference on Recent Innovations in Pharmaceutical Sciences (ICRIPS-2015)” Ripha Institute of Pharmaceutical Sciences, Ripha International University Islamabad, </w:t>
                  </w:r>
                  <w:r w:rsidRPr="00D60D39">
                    <w:rPr>
                      <w:color w:val="FF0000"/>
                      <w:shd w:val="clear" w:color="auto" w:fill="FFFFFF"/>
                    </w:rPr>
                    <w:lastRenderedPageBreak/>
                    <w:t xml:space="preserve">Margala Hotel Islamabad </w:t>
                  </w:r>
                  <w:r w:rsidRPr="00D60D39">
                    <w:rPr>
                      <w:color w:val="FF0000"/>
                    </w:rPr>
                    <w:t>(02/03/2015-02/05/2015)  [Local] </w:t>
                  </w:r>
                </w:p>
              </w:tc>
            </w:tr>
            <w:tr w:rsidR="006036E1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036E1" w:rsidRPr="006036E1" w:rsidRDefault="006036E1" w:rsidP="006036E1">
                  <w:pPr>
                    <w:pStyle w:val="yiv5195254646msonormal"/>
                    <w:jc w:val="both"/>
                    <w:rPr>
                      <w:color w:val="FF0000"/>
                      <w:lang w:val="en-US"/>
                    </w:rPr>
                  </w:pPr>
                  <w:r w:rsidRPr="006036E1">
                    <w:rPr>
                      <w:b/>
                      <w:bCs/>
                      <w:color w:val="FF0000"/>
                    </w:rPr>
                    <w:lastRenderedPageBreak/>
                    <w:t>14.</w:t>
                  </w:r>
                  <w:r w:rsidRPr="006036E1">
                    <w:rPr>
                      <w:color w:val="FF0000"/>
                    </w:rPr>
                    <w:t xml:space="preserve"> Workshop on, ‘’</w:t>
                  </w:r>
                  <w:r w:rsidRPr="006036E1">
                    <w:rPr>
                      <w:bCs/>
                      <w:color w:val="FF0000"/>
                      <w:lang w:val="en-US"/>
                    </w:rPr>
                    <w:t>3</w:t>
                  </w:r>
                  <w:r w:rsidRPr="006036E1">
                    <w:rPr>
                      <w:bCs/>
                      <w:color w:val="FF0000"/>
                      <w:vertAlign w:val="superscript"/>
                      <w:lang w:val="en-US"/>
                    </w:rPr>
                    <w:t>rd </w:t>
                  </w:r>
                  <w:r w:rsidRPr="006036E1">
                    <w:rPr>
                      <w:bCs/>
                      <w:color w:val="FF0000"/>
                      <w:lang w:val="en-US"/>
                    </w:rPr>
                    <w:t>International  workshop on Pharmacy Practice/Clinical Pharmacy</w:t>
                  </w:r>
                  <w:r w:rsidRPr="006036E1">
                    <w:rPr>
                      <w:color w:val="FF0000"/>
                      <w:lang w:val="en-US"/>
                    </w:rPr>
                    <w:t>,  </w:t>
                  </w:r>
                  <w:r w:rsidRPr="006036E1">
                    <w:rPr>
                      <w:bCs/>
                      <w:color w:val="FF0000"/>
                      <w:lang w:val="en-US"/>
                    </w:rPr>
                    <w:t xml:space="preserve"> "Communication Skills in Pharmacy: An Art in Science" The Department of Pharmacy, Quaid I Azam University, Islamabad </w:t>
                  </w:r>
                  <w:r w:rsidRPr="006036E1">
                    <w:rPr>
                      <w:color w:val="FF0000"/>
                    </w:rPr>
                    <w:t>(03/18/2015-03/19/2015)  [Local] </w:t>
                  </w:r>
                </w:p>
              </w:tc>
            </w:tr>
            <w:tr w:rsidR="00D84711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4711" w:rsidRPr="00BF0EA4" w:rsidRDefault="00D84711" w:rsidP="00684B2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F0EA4">
                    <w:rPr>
                      <w:b/>
                      <w:bCs/>
                      <w:sz w:val="28"/>
                      <w:szCs w:val="28"/>
                    </w:rPr>
                    <w:t>Training Organized and Obtained</w:t>
                  </w:r>
                </w:p>
              </w:tc>
            </w:tr>
            <w:tr w:rsidR="00D84711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4711" w:rsidRPr="00D60D39" w:rsidRDefault="00D95173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>14</w:t>
                  </w:r>
                  <w:r w:rsidR="00D84711" w:rsidRPr="00D60D39">
                    <w:rPr>
                      <w:b/>
                      <w:bCs/>
                    </w:rPr>
                    <w:t xml:space="preserve">. </w:t>
                  </w:r>
                  <w:r w:rsidR="00D84711" w:rsidRPr="00D60D39">
                    <w:t>Workshop on "Hands On Training on Homogenizer, Humidity Chamber, Tablet Disintegrator, Tablet Hardness Tester, Tablet Friabilator, Shaking Water Bath &amp; Ultrasonic Cleaning Water Bath"  Department of Pharmacy Quaid I Azam University Islamabad </w:t>
                  </w:r>
                  <w:r w:rsidR="00D84711" w:rsidRPr="00D60D39">
                    <w:rPr>
                      <w:color w:val="FF0000"/>
                    </w:rPr>
                    <w:t>(10/23/2013-10/27/2013)  </w:t>
                  </w:r>
                  <w:r w:rsidR="00D84711" w:rsidRPr="00D60D39">
                    <w:t xml:space="preserve">[Local]  </w:t>
                  </w:r>
                </w:p>
              </w:tc>
            </w:tr>
            <w:tr w:rsidR="00D84711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4711" w:rsidRPr="00D60D39" w:rsidRDefault="00D84711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>1</w:t>
                  </w:r>
                  <w:r w:rsidR="00D95173" w:rsidRPr="00D60D39">
                    <w:rPr>
                      <w:b/>
                      <w:bCs/>
                    </w:rPr>
                    <w:t>5</w:t>
                  </w:r>
                  <w:r w:rsidRPr="00D60D39">
                    <w:rPr>
                      <w:b/>
                      <w:bCs/>
                    </w:rPr>
                    <w:t xml:space="preserve">. </w:t>
                  </w:r>
                  <w:r w:rsidRPr="00D60D39">
                    <w:t>Workshop on "Hands On Training On Freeze Dryer, Distillation Apparatus, Incubator , Rotary Evaporator , Refrigerator Skin Storage &amp; Centrifuge "  Department of Pharmacy Quaid I Azam University Islamabad  </w:t>
                  </w:r>
                  <w:r w:rsidRPr="00D60D39">
                    <w:rPr>
                      <w:color w:val="FF0000"/>
                    </w:rPr>
                    <w:t>(10/28/2013-10/30/2013)</w:t>
                  </w:r>
                  <w:r w:rsidRPr="00D60D39">
                    <w:t xml:space="preserve">  [Local]  </w:t>
                  </w:r>
                </w:p>
              </w:tc>
            </w:tr>
            <w:tr w:rsidR="00D84711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4711" w:rsidRPr="00D60D39" w:rsidRDefault="00D84711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>1</w:t>
                  </w:r>
                  <w:r w:rsidR="00D95173" w:rsidRPr="00D60D39">
                    <w:rPr>
                      <w:b/>
                      <w:bCs/>
                    </w:rPr>
                    <w:t>6</w:t>
                  </w:r>
                  <w:r w:rsidRPr="00D60D39">
                    <w:rPr>
                      <w:b/>
                      <w:bCs/>
                    </w:rPr>
                    <w:t xml:space="preserve">. </w:t>
                  </w:r>
                  <w:r w:rsidRPr="00D60D39">
                    <w:t>Workshop on "Hands On Training On Differential Scanning Calorimeter (DSC)"  Department of Pharmacy Quaid I Azam University Islamabad </w:t>
                  </w:r>
                  <w:r w:rsidRPr="00D60D39">
                    <w:rPr>
                      <w:color w:val="FF0000"/>
                    </w:rPr>
                    <w:t>(10/31/2013-11/2/2013)  </w:t>
                  </w:r>
                  <w:r w:rsidRPr="00D60D39">
                    <w:t xml:space="preserve">[Local]  </w:t>
                  </w:r>
                </w:p>
              </w:tc>
            </w:tr>
            <w:tr w:rsidR="00D84711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4711" w:rsidRPr="00D60D39" w:rsidRDefault="00D84711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>1</w:t>
                  </w:r>
                  <w:r w:rsidR="00D95173" w:rsidRPr="00D60D39">
                    <w:rPr>
                      <w:b/>
                      <w:bCs/>
                    </w:rPr>
                    <w:t>7</w:t>
                  </w:r>
                  <w:r w:rsidRPr="00D60D39">
                    <w:rPr>
                      <w:b/>
                      <w:bCs/>
                    </w:rPr>
                    <w:t xml:space="preserve">. </w:t>
                  </w:r>
                  <w:r w:rsidRPr="00D60D39">
                    <w:t>Workshop on "Hands On Training On All Purpose Equipment Complete &amp; Single Punch Machine (Erweka Germany)"  Department of Pharmacy Quaid I Azam University Islamabad </w:t>
                  </w:r>
                  <w:r w:rsidRPr="00D60D39">
                    <w:rPr>
                      <w:color w:val="FF0000"/>
                    </w:rPr>
                    <w:t>(1/2/2014-1/4/2014)</w:t>
                  </w:r>
                  <w:r w:rsidRPr="00D60D39">
                    <w:t xml:space="preserve">  [Local]  </w:t>
                  </w:r>
                </w:p>
              </w:tc>
            </w:tr>
            <w:tr w:rsidR="00D84711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4711" w:rsidRPr="00D60D39" w:rsidRDefault="00D84711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>1</w:t>
                  </w:r>
                  <w:r w:rsidR="00D95173" w:rsidRPr="00D60D39">
                    <w:rPr>
                      <w:b/>
                      <w:bCs/>
                    </w:rPr>
                    <w:t>8</w:t>
                  </w:r>
                  <w:r w:rsidRPr="00D60D39">
                    <w:rPr>
                      <w:b/>
                      <w:bCs/>
                    </w:rPr>
                    <w:t xml:space="preserve">. </w:t>
                  </w:r>
                  <w:r w:rsidRPr="00D60D39">
                    <w:t>Workshop on "Hands On Training On Fully Automated Tablet Dissolution Machine (Erweka Germany)"  Department of Pharmacy Quaid I Azam University Islamabad </w:t>
                  </w:r>
                  <w:r w:rsidRPr="00D60D39">
                    <w:rPr>
                      <w:color w:val="FF0000"/>
                    </w:rPr>
                    <w:t>(3/2/2014-3/10/2014)  </w:t>
                  </w:r>
                  <w:r w:rsidRPr="00D60D39">
                    <w:t xml:space="preserve">[Local]  </w:t>
                  </w:r>
                </w:p>
              </w:tc>
            </w:tr>
            <w:tr w:rsidR="00D84711" w:rsidRPr="00BF0EA4" w:rsidTr="00684B24">
              <w:trPr>
                <w:trHeight w:val="270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84711" w:rsidRPr="00D60D39" w:rsidRDefault="00D84711" w:rsidP="00D95173">
                  <w:pPr>
                    <w:jc w:val="both"/>
                  </w:pPr>
                  <w:r w:rsidRPr="00D60D39">
                    <w:rPr>
                      <w:b/>
                      <w:bCs/>
                    </w:rPr>
                    <w:t>1</w:t>
                  </w:r>
                  <w:r w:rsidR="00D95173" w:rsidRPr="00D60D39">
                    <w:rPr>
                      <w:b/>
                      <w:bCs/>
                    </w:rPr>
                    <w:t>9</w:t>
                  </w:r>
                  <w:r w:rsidRPr="00D60D39">
                    <w:rPr>
                      <w:b/>
                      <w:bCs/>
                    </w:rPr>
                    <w:t xml:space="preserve">. </w:t>
                  </w:r>
                  <w:r w:rsidRPr="00D60D39">
                    <w:t>Workshop on "Hands On Training On HPLC With Fraction Collector"  Department of Pharmacy Quaid I Azam University Islamabad </w:t>
                  </w:r>
                  <w:r w:rsidRPr="00D60D39">
                    <w:rPr>
                      <w:color w:val="FF0000"/>
                    </w:rPr>
                    <w:t>(4/12/2014-4/24/2014)</w:t>
                  </w:r>
                  <w:r w:rsidRPr="00D60D39">
                    <w:t xml:space="preserve">  [Local]  </w:t>
                  </w:r>
                </w:p>
              </w:tc>
            </w:tr>
          </w:tbl>
          <w:p w:rsidR="0088662E" w:rsidRPr="00BF0EA4" w:rsidRDefault="0088662E" w:rsidP="00684B24"/>
        </w:tc>
      </w:tr>
    </w:tbl>
    <w:p w:rsidR="001D6D41" w:rsidRPr="00BF0EA4" w:rsidRDefault="001D6D41" w:rsidP="001D6D41">
      <w:pPr>
        <w:spacing w:line="276" w:lineRule="auto"/>
        <w:rPr>
          <w:sz w:val="28"/>
          <w:szCs w:val="28"/>
        </w:rPr>
      </w:pPr>
      <w:r w:rsidRPr="00BF0EA4">
        <w:rPr>
          <w:b/>
          <w:sz w:val="28"/>
          <w:szCs w:val="28"/>
        </w:rPr>
        <w:lastRenderedPageBreak/>
        <w:t xml:space="preserve">Analytical Skills: </w:t>
      </w:r>
    </w:p>
    <w:p w:rsidR="00750129" w:rsidRPr="00BF0EA4" w:rsidRDefault="001D6D41" w:rsidP="002A1F7F">
      <w:pPr>
        <w:spacing w:line="276" w:lineRule="auto"/>
        <w:rPr>
          <w:b/>
        </w:rPr>
      </w:pPr>
      <w:r w:rsidRPr="00BF0EA4">
        <w:t xml:space="preserve">In working of HPLC, DSC, Fully Automated Tablet </w:t>
      </w:r>
      <w:r w:rsidR="00AE6CB0" w:rsidRPr="00BF0EA4">
        <w:t xml:space="preserve">Online </w:t>
      </w:r>
      <w:r w:rsidRPr="00BF0EA4">
        <w:t>Dissolution Machine, and UV Visible Double Beam Spectroscopy</w:t>
      </w:r>
    </w:p>
    <w:p w:rsidR="0093447A" w:rsidRPr="00BF0EA4" w:rsidRDefault="007D486D" w:rsidP="002A1F7F">
      <w:pPr>
        <w:spacing w:line="276" w:lineRule="auto"/>
        <w:rPr>
          <w:b/>
          <w:sz w:val="28"/>
          <w:szCs w:val="28"/>
        </w:rPr>
      </w:pPr>
      <w:r w:rsidRPr="00BF0EA4">
        <w:rPr>
          <w:b/>
          <w:sz w:val="28"/>
          <w:szCs w:val="28"/>
        </w:rPr>
        <w:t>Courses Designed</w:t>
      </w:r>
      <w:r w:rsidR="00870E9F" w:rsidRPr="00BF0EA4">
        <w:rPr>
          <w:b/>
          <w:sz w:val="28"/>
          <w:szCs w:val="28"/>
        </w:rPr>
        <w:t>&amp; Taught</w:t>
      </w:r>
      <w:r w:rsidRPr="00BF0EA4">
        <w:rPr>
          <w:b/>
          <w:sz w:val="28"/>
          <w:szCs w:val="28"/>
        </w:rPr>
        <w:t xml:space="preserve">: </w:t>
      </w:r>
    </w:p>
    <w:p w:rsidR="00AE6CB0" w:rsidRPr="00BF0EA4" w:rsidRDefault="00DF2CDA" w:rsidP="002A1F7F">
      <w:pPr>
        <w:spacing w:line="276" w:lineRule="auto"/>
      </w:pPr>
      <w:r w:rsidRPr="00BF0EA4">
        <w:rPr>
          <w:b/>
        </w:rPr>
        <w:t>Pharmaceutical Tools</w:t>
      </w:r>
      <w:r w:rsidRPr="00BF0EA4">
        <w:t xml:space="preserve">(PHM 819) For M.Phil and PhD students taught at Quaid I Azam University Islamabad. </w:t>
      </w:r>
    </w:p>
    <w:p w:rsidR="00074421" w:rsidRPr="00BF0EA4" w:rsidRDefault="00074421" w:rsidP="002A1F7F">
      <w:pPr>
        <w:spacing w:line="276" w:lineRule="auto"/>
        <w:rPr>
          <w:b/>
          <w:sz w:val="28"/>
          <w:szCs w:val="28"/>
        </w:rPr>
      </w:pPr>
      <w:r w:rsidRPr="00BF0EA4">
        <w:rPr>
          <w:b/>
          <w:sz w:val="28"/>
          <w:szCs w:val="28"/>
        </w:rPr>
        <w:t>Scholarships/Awards/ Distinctions</w:t>
      </w:r>
    </w:p>
    <w:p w:rsidR="00074421" w:rsidRPr="00BF0EA4" w:rsidRDefault="00074421" w:rsidP="002A1F7F">
      <w:pPr>
        <w:spacing w:line="276" w:lineRule="auto"/>
      </w:pPr>
      <w:r w:rsidRPr="00BF0EA4">
        <w:t>Regional and Zonal Star of the year 2006 in GSK for best performance in Vaccines</w:t>
      </w:r>
      <w:r w:rsidR="00FC0D24" w:rsidRPr="00BF0EA4">
        <w:t xml:space="preserve"> Division</w:t>
      </w:r>
    </w:p>
    <w:p w:rsidR="00074421" w:rsidRPr="00BF0EA4" w:rsidRDefault="00CF39B8" w:rsidP="002A1F7F">
      <w:pPr>
        <w:spacing w:line="276" w:lineRule="auto"/>
      </w:pPr>
      <w:r w:rsidRPr="00BF0EA4">
        <w:t>Winner of two Gold Medals on Best Performance</w:t>
      </w:r>
    </w:p>
    <w:p w:rsidR="00CF39B8" w:rsidRPr="00BF0EA4" w:rsidRDefault="00CF39B8" w:rsidP="002A1F7F">
      <w:pPr>
        <w:spacing w:line="276" w:lineRule="auto"/>
      </w:pPr>
      <w:r w:rsidRPr="00BF0EA4">
        <w:t xml:space="preserve">Winner of two Umrah Tickets on best Performance </w:t>
      </w:r>
    </w:p>
    <w:p w:rsidR="0093447A" w:rsidRPr="00BF0EA4" w:rsidRDefault="00D2118A" w:rsidP="002A1F7F">
      <w:pPr>
        <w:spacing w:line="276" w:lineRule="auto"/>
        <w:rPr>
          <w:b/>
          <w:sz w:val="28"/>
          <w:szCs w:val="28"/>
        </w:rPr>
      </w:pPr>
      <w:r w:rsidRPr="00BF0EA4">
        <w:rPr>
          <w:b/>
          <w:sz w:val="28"/>
          <w:szCs w:val="28"/>
        </w:rPr>
        <w:t>Examiners for M.Phil &amp; PhD Thesis</w:t>
      </w:r>
    </w:p>
    <w:p w:rsidR="0093447A" w:rsidRPr="00BF0EA4" w:rsidRDefault="00D2118A" w:rsidP="002A1F7F">
      <w:pPr>
        <w:spacing w:line="276" w:lineRule="auto"/>
      </w:pPr>
      <w:r w:rsidRPr="00BF0EA4">
        <w:t xml:space="preserve">Approved Examiner and </w:t>
      </w:r>
      <w:r w:rsidR="00E442F1" w:rsidRPr="00BF0EA4">
        <w:t>examined</w:t>
      </w:r>
      <w:r w:rsidRPr="00BF0EA4">
        <w:t xml:space="preserve"> thesis of M.Phil and PhD Students </w:t>
      </w:r>
    </w:p>
    <w:p w:rsidR="00AB434C" w:rsidRPr="004E2D41" w:rsidRDefault="00AB434C" w:rsidP="002A1F7F">
      <w:pPr>
        <w:spacing w:line="276" w:lineRule="auto"/>
        <w:rPr>
          <w:b/>
          <w:color w:val="FF0000"/>
          <w:sz w:val="28"/>
          <w:szCs w:val="28"/>
        </w:rPr>
      </w:pPr>
      <w:r w:rsidRPr="004E2D41">
        <w:rPr>
          <w:b/>
          <w:color w:val="FF0000"/>
          <w:sz w:val="28"/>
          <w:szCs w:val="28"/>
        </w:rPr>
        <w:t xml:space="preserve">Membership </w:t>
      </w:r>
      <w:r w:rsidR="00617F8F">
        <w:rPr>
          <w:b/>
          <w:color w:val="FF0000"/>
          <w:sz w:val="28"/>
          <w:szCs w:val="28"/>
        </w:rPr>
        <w:t>of Academic</w:t>
      </w:r>
      <w:r w:rsidR="009B5C32">
        <w:rPr>
          <w:b/>
          <w:color w:val="FF0000"/>
          <w:sz w:val="28"/>
          <w:szCs w:val="28"/>
        </w:rPr>
        <w:t xml:space="preserve"> Bodies </w:t>
      </w:r>
    </w:p>
    <w:p w:rsidR="00AB434C" w:rsidRPr="00AB434C" w:rsidRDefault="00AB434C" w:rsidP="002A1F7F">
      <w:pPr>
        <w:spacing w:line="276" w:lineRule="auto"/>
      </w:pPr>
      <w:r w:rsidRPr="004E2D41">
        <w:rPr>
          <w:color w:val="FF0000"/>
        </w:rPr>
        <w:t>Member Board of Studies Department of Pharmacy the University of Poonch Rawalakot AJ &amp; K</w:t>
      </w:r>
    </w:p>
    <w:p w:rsidR="000F609A" w:rsidRPr="00BF0EA4" w:rsidRDefault="000F609A" w:rsidP="002A1F7F">
      <w:pPr>
        <w:spacing w:line="276" w:lineRule="auto"/>
        <w:rPr>
          <w:b/>
          <w:sz w:val="28"/>
          <w:szCs w:val="28"/>
        </w:rPr>
      </w:pPr>
      <w:r w:rsidRPr="00BF0EA4">
        <w:rPr>
          <w:b/>
          <w:sz w:val="28"/>
          <w:szCs w:val="28"/>
        </w:rPr>
        <w:t>Memberships</w:t>
      </w:r>
      <w:r w:rsidR="00AA094F" w:rsidRPr="00BF0EA4">
        <w:rPr>
          <w:b/>
          <w:sz w:val="28"/>
          <w:szCs w:val="28"/>
        </w:rPr>
        <w:t xml:space="preserve"> of Societies </w:t>
      </w:r>
    </w:p>
    <w:p w:rsidR="00F12045" w:rsidRPr="00BF0EA4" w:rsidRDefault="00FD4795" w:rsidP="002A1F7F">
      <w:pPr>
        <w:pStyle w:val="ListParagraph"/>
        <w:numPr>
          <w:ilvl w:val="0"/>
          <w:numId w:val="33"/>
        </w:numPr>
        <w:spacing w:line="276" w:lineRule="auto"/>
      </w:pPr>
      <w:r w:rsidRPr="00BF0EA4">
        <w:t>Pakistan Pharmacist Association (</w:t>
      </w:r>
      <w:r w:rsidRPr="000A3486">
        <w:rPr>
          <w:b/>
        </w:rPr>
        <w:t>PPA</w:t>
      </w:r>
      <w:r w:rsidRPr="00BF0EA4">
        <w:t>)</w:t>
      </w:r>
    </w:p>
    <w:p w:rsidR="00F12045" w:rsidRPr="00BF0EA4" w:rsidRDefault="00FD4795" w:rsidP="002A1F7F">
      <w:pPr>
        <w:pStyle w:val="ListParagraph"/>
        <w:numPr>
          <w:ilvl w:val="0"/>
          <w:numId w:val="33"/>
        </w:numPr>
        <w:spacing w:line="276" w:lineRule="auto"/>
      </w:pPr>
      <w:r w:rsidRPr="00BF0EA4">
        <w:t>Member Punjab Pharmacy Council (</w:t>
      </w:r>
      <w:r w:rsidRPr="000A3486">
        <w:rPr>
          <w:b/>
        </w:rPr>
        <w:t>PPC</w:t>
      </w:r>
      <w:r w:rsidRPr="00BF0EA4">
        <w:t>)</w:t>
      </w:r>
    </w:p>
    <w:p w:rsidR="00F12045" w:rsidRPr="00BF0EA4" w:rsidRDefault="0011134A" w:rsidP="002A1F7F">
      <w:pPr>
        <w:pStyle w:val="ListParagraph"/>
        <w:numPr>
          <w:ilvl w:val="0"/>
          <w:numId w:val="33"/>
        </w:numPr>
        <w:spacing w:line="276" w:lineRule="auto"/>
      </w:pPr>
      <w:r w:rsidRPr="00BF0EA4">
        <w:t>Canadian Society for Pharmaceutical Sciences (</w:t>
      </w:r>
      <w:r w:rsidRPr="000A3486">
        <w:rPr>
          <w:b/>
        </w:rPr>
        <w:t>CSPS</w:t>
      </w:r>
      <w:r w:rsidRPr="00BF0EA4">
        <w:t>)</w:t>
      </w:r>
    </w:p>
    <w:p w:rsidR="00F12045" w:rsidRPr="00BF0EA4" w:rsidRDefault="0011134A" w:rsidP="002A1F7F">
      <w:pPr>
        <w:pStyle w:val="ListParagraph"/>
        <w:numPr>
          <w:ilvl w:val="0"/>
          <w:numId w:val="33"/>
        </w:numPr>
        <w:spacing w:line="276" w:lineRule="auto"/>
        <w:rPr>
          <w:rStyle w:val="Strong"/>
          <w:b w:val="0"/>
          <w:bCs w:val="0"/>
        </w:rPr>
      </w:pPr>
      <w:r w:rsidRPr="00BF0EA4">
        <w:rPr>
          <w:rStyle w:val="Strong"/>
          <w:b w:val="0"/>
        </w:rPr>
        <w:t>Canadian Chapter of the Controlled Release Society (</w:t>
      </w:r>
      <w:r w:rsidRPr="000A3486">
        <w:rPr>
          <w:rStyle w:val="Strong"/>
        </w:rPr>
        <w:t>CC-CRS</w:t>
      </w:r>
      <w:r w:rsidRPr="00BF0EA4">
        <w:rPr>
          <w:rStyle w:val="Strong"/>
          <w:b w:val="0"/>
        </w:rPr>
        <w:t>)</w:t>
      </w:r>
    </w:p>
    <w:p w:rsidR="00F12045" w:rsidRPr="00BF0EA4" w:rsidRDefault="00910D85" w:rsidP="002F0322">
      <w:pPr>
        <w:pStyle w:val="ListParagraph"/>
        <w:numPr>
          <w:ilvl w:val="0"/>
          <w:numId w:val="33"/>
        </w:numPr>
        <w:spacing w:line="276" w:lineRule="auto"/>
        <w:rPr>
          <w:rStyle w:val="Strong"/>
          <w:b w:val="0"/>
          <w:bCs w:val="0"/>
        </w:rPr>
      </w:pPr>
      <w:r w:rsidRPr="00BF0EA4">
        <w:rPr>
          <w:rStyle w:val="Strong"/>
          <w:b w:val="0"/>
        </w:rPr>
        <w:t>Member of the Controlled Release Society</w:t>
      </w:r>
      <w:r w:rsidR="00C24BA6" w:rsidRPr="00BF0EA4">
        <w:rPr>
          <w:rStyle w:val="Strong"/>
          <w:b w:val="0"/>
        </w:rPr>
        <w:t xml:space="preserve"> (</w:t>
      </w:r>
      <w:r w:rsidR="00C24BA6" w:rsidRPr="000A3486">
        <w:rPr>
          <w:rStyle w:val="Strong"/>
        </w:rPr>
        <w:t>CRS</w:t>
      </w:r>
      <w:r w:rsidR="00C24BA6" w:rsidRPr="00BF0EA4">
        <w:rPr>
          <w:rStyle w:val="Strong"/>
          <w:b w:val="0"/>
        </w:rPr>
        <w:t>)</w:t>
      </w:r>
      <w:r w:rsidRPr="00BF0EA4">
        <w:rPr>
          <w:rStyle w:val="Strong"/>
          <w:b w:val="0"/>
        </w:rPr>
        <w:t>, USA</w:t>
      </w:r>
    </w:p>
    <w:p w:rsidR="00F12045" w:rsidRPr="00BF0EA4" w:rsidRDefault="00C20467" w:rsidP="002F0322">
      <w:pPr>
        <w:pStyle w:val="ListParagraph"/>
        <w:numPr>
          <w:ilvl w:val="0"/>
          <w:numId w:val="33"/>
        </w:numPr>
        <w:spacing w:line="276" w:lineRule="auto"/>
      </w:pPr>
      <w:r w:rsidRPr="00BF0EA4">
        <w:rPr>
          <w:bCs/>
        </w:rPr>
        <w:t>International Society for the Study of Xenobiotics (</w:t>
      </w:r>
      <w:r w:rsidRPr="000A3486">
        <w:rPr>
          <w:b/>
          <w:bCs/>
        </w:rPr>
        <w:t>ISSX</w:t>
      </w:r>
      <w:r w:rsidRPr="00BF0EA4">
        <w:rPr>
          <w:bCs/>
        </w:rPr>
        <w:t>)</w:t>
      </w:r>
    </w:p>
    <w:p w:rsidR="00F12045" w:rsidRPr="00BF0EA4" w:rsidRDefault="002F0322" w:rsidP="002F0322">
      <w:pPr>
        <w:pStyle w:val="ListParagraph"/>
        <w:numPr>
          <w:ilvl w:val="0"/>
          <w:numId w:val="33"/>
        </w:numPr>
        <w:spacing w:line="276" w:lineRule="auto"/>
      </w:pPr>
      <w:r w:rsidRPr="00BF0EA4">
        <w:t>International Pharmaceutical Federation (</w:t>
      </w:r>
      <w:r w:rsidRPr="000A3486">
        <w:rPr>
          <w:b/>
        </w:rPr>
        <w:t>FIP</w:t>
      </w:r>
      <w:r w:rsidRPr="00BF0EA4">
        <w:t>)</w:t>
      </w:r>
    </w:p>
    <w:p w:rsidR="00F12045" w:rsidRPr="00BF0EA4" w:rsidRDefault="00AC063C" w:rsidP="00F12045">
      <w:pPr>
        <w:pStyle w:val="ListParagraph"/>
        <w:numPr>
          <w:ilvl w:val="0"/>
          <w:numId w:val="33"/>
        </w:numPr>
        <w:spacing w:line="276" w:lineRule="auto"/>
      </w:pPr>
      <w:r w:rsidRPr="00BF0EA4">
        <w:t>Formulation Scientists Ireland (</w:t>
      </w:r>
      <w:r w:rsidRPr="000A3486">
        <w:rPr>
          <w:b/>
        </w:rPr>
        <w:t>FSI</w:t>
      </w:r>
      <w:r w:rsidRPr="00BF0EA4">
        <w:t>)</w:t>
      </w:r>
    </w:p>
    <w:p w:rsidR="00263D9A" w:rsidRPr="00BF0EA4" w:rsidRDefault="000A24F8" w:rsidP="002A1F7F">
      <w:pPr>
        <w:pStyle w:val="ListParagraph"/>
        <w:numPr>
          <w:ilvl w:val="0"/>
          <w:numId w:val="33"/>
        </w:numPr>
        <w:spacing w:line="276" w:lineRule="auto"/>
      </w:pPr>
      <w:hyperlink r:id="rId10" w:history="1">
        <w:r w:rsidR="00A55C34" w:rsidRPr="00BF0EA4">
          <w:rPr>
            <w:rStyle w:val="Hyperlink"/>
            <w:color w:val="auto"/>
            <w:u w:val="none"/>
          </w:rPr>
          <w:t>American Society of Health-System Pharmacists (</w:t>
        </w:r>
        <w:r w:rsidR="00A55C34" w:rsidRPr="000A3486">
          <w:rPr>
            <w:rStyle w:val="Emphasis"/>
            <w:b/>
            <w:i w:val="0"/>
            <w:iCs w:val="0"/>
          </w:rPr>
          <w:t>ASHP</w:t>
        </w:r>
        <w:r w:rsidR="00A55C34" w:rsidRPr="00BF0EA4">
          <w:rPr>
            <w:rStyle w:val="Hyperlink"/>
            <w:color w:val="auto"/>
            <w:u w:val="none"/>
          </w:rPr>
          <w:t>)</w:t>
        </w:r>
      </w:hyperlink>
      <w:r w:rsidR="00A55C34" w:rsidRPr="00BF0EA4">
        <w:rPr>
          <w:rStyle w:val="Strong"/>
        </w:rPr>
        <w:t>Member since:</w:t>
      </w:r>
      <w:r w:rsidR="00A55C34" w:rsidRPr="00BF0EA4">
        <w:rPr>
          <w:rStyle w:val="member-since"/>
        </w:rPr>
        <w:t xml:space="preserve"> July 26, 2011</w:t>
      </w:r>
      <w:r w:rsidR="009B2DF1">
        <w:rPr>
          <w:rStyle w:val="member-since"/>
        </w:rPr>
        <w:t>.</w:t>
      </w:r>
    </w:p>
    <w:p w:rsidR="00683884" w:rsidRPr="00BF0EA4" w:rsidRDefault="00B01FE4" w:rsidP="00692DE0">
      <w:pPr>
        <w:spacing w:line="276" w:lineRule="auto"/>
        <w:rPr>
          <w:b/>
          <w:sz w:val="28"/>
          <w:szCs w:val="28"/>
        </w:rPr>
      </w:pPr>
      <w:r w:rsidRPr="00BF0EA4">
        <w:rPr>
          <w:b/>
          <w:sz w:val="28"/>
          <w:szCs w:val="28"/>
        </w:rPr>
        <w:t>R</w:t>
      </w:r>
      <w:r w:rsidR="00530FAC" w:rsidRPr="00BF0EA4">
        <w:rPr>
          <w:b/>
          <w:sz w:val="28"/>
          <w:szCs w:val="28"/>
        </w:rPr>
        <w:t xml:space="preserve">eferences </w:t>
      </w:r>
    </w:p>
    <w:p w:rsidR="00530FAC" w:rsidRPr="00BF0EA4" w:rsidRDefault="0082291B" w:rsidP="005D3C6C">
      <w:pPr>
        <w:spacing w:line="276" w:lineRule="auto"/>
      </w:pPr>
      <w:r w:rsidRPr="00617F8F">
        <w:rPr>
          <w:b/>
        </w:rPr>
        <w:t>Prof Dr Gul Majid Khan</w:t>
      </w:r>
      <w:r w:rsidRPr="00BF0EA4">
        <w:t xml:space="preserve"> Chairman Department of Pharmacy, Quid I Azam</w:t>
      </w:r>
      <w:r w:rsidR="005D3C6C" w:rsidRPr="00BF0EA4">
        <w:t xml:space="preserve"> University Islamabad, Pakistan</w:t>
      </w:r>
    </w:p>
    <w:p w:rsidR="00317611" w:rsidRPr="00BF0EA4" w:rsidRDefault="004525CA" w:rsidP="005D3C6C">
      <w:pPr>
        <w:spacing w:line="276" w:lineRule="auto"/>
      </w:pPr>
      <w:r w:rsidRPr="00617F8F">
        <w:rPr>
          <w:b/>
        </w:rPr>
        <w:lastRenderedPageBreak/>
        <w:t xml:space="preserve">Prof </w:t>
      </w:r>
      <w:r w:rsidR="00317611" w:rsidRPr="00617F8F">
        <w:rPr>
          <w:b/>
        </w:rPr>
        <w:t>Dr. S.Baqir S.Naqvi</w:t>
      </w:r>
      <w:r w:rsidR="00317611" w:rsidRPr="00BF0EA4">
        <w:t>, Department of Pharmaceutics, University of Karachi</w:t>
      </w:r>
      <w:r w:rsidR="0082291B" w:rsidRPr="00BF0EA4">
        <w:t>, Karachi, Pakistan</w:t>
      </w:r>
    </w:p>
    <w:p w:rsidR="00317611" w:rsidRPr="00BF0EA4" w:rsidRDefault="00317611" w:rsidP="005D3C6C">
      <w:pPr>
        <w:spacing w:line="276" w:lineRule="auto"/>
        <w:rPr>
          <w:b/>
        </w:rPr>
      </w:pPr>
      <w:r w:rsidRPr="00617F8F">
        <w:rPr>
          <w:b/>
        </w:rPr>
        <w:t xml:space="preserve">Dr </w:t>
      </w:r>
      <w:r w:rsidR="00617F8F">
        <w:rPr>
          <w:b/>
        </w:rPr>
        <w:t xml:space="preserve">Muhammad </w:t>
      </w:r>
      <w:r w:rsidRPr="00617F8F">
        <w:rPr>
          <w:b/>
        </w:rPr>
        <w:t>Harris Shoaib</w:t>
      </w:r>
      <w:r w:rsidRPr="00BF0EA4">
        <w:t>, Department of Pharmaceutics, University of Karachi</w:t>
      </w:r>
      <w:r w:rsidR="0082291B" w:rsidRPr="00BF0EA4">
        <w:t>, Karachi, Pakistan</w:t>
      </w:r>
    </w:p>
    <w:p w:rsidR="005B22E9" w:rsidRPr="00BF0EA4" w:rsidRDefault="005B22E9" w:rsidP="005B22E9">
      <w:pPr>
        <w:jc w:val="both"/>
      </w:pPr>
      <w:r w:rsidRPr="00617F8F">
        <w:rPr>
          <w:b/>
        </w:rPr>
        <w:t xml:space="preserve">Dr Zulfiqar Ali </w:t>
      </w:r>
      <w:r w:rsidRPr="00BF0EA4">
        <w:t>Research Scientist at NATIONAL CENTER FOR NATURAL PRODUCTS RESEARCH</w:t>
      </w:r>
    </w:p>
    <w:p w:rsidR="00E669C6" w:rsidRPr="00BF0EA4" w:rsidRDefault="005B22E9" w:rsidP="006D69C1">
      <w:pPr>
        <w:jc w:val="both"/>
        <w:rPr>
          <w:b/>
        </w:rPr>
      </w:pPr>
      <w:r w:rsidRPr="00BF0EA4">
        <w:t>UNIVERSITY, MS 38677</w:t>
      </w:r>
      <w:r w:rsidR="0070409F">
        <w:t xml:space="preserve">, </w:t>
      </w:r>
      <w:r w:rsidRPr="00BF0EA4">
        <w:t>(662) 915-7861</w:t>
      </w:r>
      <w:hyperlink r:id="rId11" w:history="1">
        <w:r w:rsidRPr="0070409F">
          <w:rPr>
            <w:rStyle w:val="Hyperlink"/>
            <w:color w:val="auto"/>
          </w:rPr>
          <w:t>zulfiqar@olemiss.edu</w:t>
        </w:r>
      </w:hyperlink>
    </w:p>
    <w:p w:rsidR="00E669C6" w:rsidRPr="00BF0EA4" w:rsidRDefault="00E669C6" w:rsidP="002A1F7F">
      <w:pPr>
        <w:spacing w:line="276" w:lineRule="auto"/>
        <w:rPr>
          <w:b/>
        </w:rPr>
      </w:pPr>
    </w:p>
    <w:sectPr w:rsidR="00E669C6" w:rsidRPr="00BF0EA4" w:rsidSect="001D64CA">
      <w:pgSz w:w="12240" w:h="15840" w:code="1"/>
      <w:pgMar w:top="432" w:right="720" w:bottom="432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F3" w:rsidRDefault="002B04F3" w:rsidP="000E4CCB">
      <w:r>
        <w:separator/>
      </w:r>
    </w:p>
  </w:endnote>
  <w:endnote w:type="continuationSeparator" w:id="1">
    <w:p w:rsidR="002B04F3" w:rsidRDefault="002B04F3" w:rsidP="000E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F3" w:rsidRDefault="002B04F3" w:rsidP="000E4CCB">
      <w:r>
        <w:separator/>
      </w:r>
    </w:p>
  </w:footnote>
  <w:footnote w:type="continuationSeparator" w:id="1">
    <w:p w:rsidR="002B04F3" w:rsidRDefault="002B04F3" w:rsidP="000E4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EA8"/>
    <w:multiLevelType w:val="hybridMultilevel"/>
    <w:tmpl w:val="C0029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13365"/>
    <w:multiLevelType w:val="hybridMultilevel"/>
    <w:tmpl w:val="AABEA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072D6"/>
    <w:multiLevelType w:val="hybridMultilevel"/>
    <w:tmpl w:val="F15617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71E213B"/>
    <w:multiLevelType w:val="hybridMultilevel"/>
    <w:tmpl w:val="1F7090C6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>
    <w:nsid w:val="196618E5"/>
    <w:multiLevelType w:val="hybridMultilevel"/>
    <w:tmpl w:val="6DACC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29F"/>
    <w:multiLevelType w:val="hybridMultilevel"/>
    <w:tmpl w:val="0F3A6AF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1E5D7EE0"/>
    <w:multiLevelType w:val="hybridMultilevel"/>
    <w:tmpl w:val="E81659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F194729"/>
    <w:multiLevelType w:val="hybridMultilevel"/>
    <w:tmpl w:val="119025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4F07A9"/>
    <w:multiLevelType w:val="hybridMultilevel"/>
    <w:tmpl w:val="1AE8A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E83580"/>
    <w:multiLevelType w:val="hybridMultilevel"/>
    <w:tmpl w:val="18E4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6B5D"/>
    <w:multiLevelType w:val="hybridMultilevel"/>
    <w:tmpl w:val="8B9452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88353DC"/>
    <w:multiLevelType w:val="hybridMultilevel"/>
    <w:tmpl w:val="5A389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93776"/>
    <w:multiLevelType w:val="hybridMultilevel"/>
    <w:tmpl w:val="9F60AEA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EE009E7"/>
    <w:multiLevelType w:val="hybridMultilevel"/>
    <w:tmpl w:val="1D688116"/>
    <w:lvl w:ilvl="0" w:tplc="040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4">
    <w:nsid w:val="31B362B9"/>
    <w:multiLevelType w:val="hybridMultilevel"/>
    <w:tmpl w:val="3F40C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43245"/>
    <w:multiLevelType w:val="hybridMultilevel"/>
    <w:tmpl w:val="851E6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8166115"/>
    <w:multiLevelType w:val="hybridMultilevel"/>
    <w:tmpl w:val="58205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6F0C8A"/>
    <w:multiLevelType w:val="hybridMultilevel"/>
    <w:tmpl w:val="BB5A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C5DB8"/>
    <w:multiLevelType w:val="hybridMultilevel"/>
    <w:tmpl w:val="3982B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8703DC"/>
    <w:multiLevelType w:val="hybridMultilevel"/>
    <w:tmpl w:val="8638A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E40F28"/>
    <w:multiLevelType w:val="hybridMultilevel"/>
    <w:tmpl w:val="BB5A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A6B1F"/>
    <w:multiLevelType w:val="hybridMultilevel"/>
    <w:tmpl w:val="A06E076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2">
    <w:nsid w:val="4BD86D83"/>
    <w:multiLevelType w:val="hybridMultilevel"/>
    <w:tmpl w:val="BB5A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80321"/>
    <w:multiLevelType w:val="hybridMultilevel"/>
    <w:tmpl w:val="8228C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E710BA"/>
    <w:multiLevelType w:val="hybridMultilevel"/>
    <w:tmpl w:val="B2BA2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0E0B0D"/>
    <w:multiLevelType w:val="hybridMultilevel"/>
    <w:tmpl w:val="C1CA1D2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A2E58B8"/>
    <w:multiLevelType w:val="hybridMultilevel"/>
    <w:tmpl w:val="BD6C61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C1C790A"/>
    <w:multiLevelType w:val="hybridMultilevel"/>
    <w:tmpl w:val="8A6E2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F3288"/>
    <w:multiLevelType w:val="hybridMultilevel"/>
    <w:tmpl w:val="7E947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7A167D"/>
    <w:multiLevelType w:val="multilevel"/>
    <w:tmpl w:val="54FE2F2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3C9654C"/>
    <w:multiLevelType w:val="hybridMultilevel"/>
    <w:tmpl w:val="9DFEAD40"/>
    <w:lvl w:ilvl="0" w:tplc="AFC0EE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210F7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A65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A20239"/>
    <w:multiLevelType w:val="hybridMultilevel"/>
    <w:tmpl w:val="BB5A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0394F"/>
    <w:multiLevelType w:val="multilevel"/>
    <w:tmpl w:val="42D6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0A01CB"/>
    <w:multiLevelType w:val="hybridMultilevel"/>
    <w:tmpl w:val="F61C5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01E1187"/>
    <w:multiLevelType w:val="hybridMultilevel"/>
    <w:tmpl w:val="1B7E16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>
    <w:nsid w:val="7DAC014A"/>
    <w:multiLevelType w:val="hybridMultilevel"/>
    <w:tmpl w:val="6A745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4269B3"/>
    <w:multiLevelType w:val="hybridMultilevel"/>
    <w:tmpl w:val="101AF1F0"/>
    <w:lvl w:ilvl="0" w:tplc="32042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8"/>
  </w:num>
  <w:num w:numId="4">
    <w:abstractNumId w:val="12"/>
  </w:num>
  <w:num w:numId="5">
    <w:abstractNumId w:val="32"/>
  </w:num>
  <w:num w:numId="6">
    <w:abstractNumId w:val="27"/>
  </w:num>
  <w:num w:numId="7">
    <w:abstractNumId w:val="29"/>
  </w:num>
  <w:num w:numId="8">
    <w:abstractNumId w:val="33"/>
  </w:num>
  <w:num w:numId="9">
    <w:abstractNumId w:val="6"/>
  </w:num>
  <w:num w:numId="10">
    <w:abstractNumId w:val="14"/>
  </w:num>
  <w:num w:numId="11">
    <w:abstractNumId w:val="18"/>
  </w:num>
  <w:num w:numId="12">
    <w:abstractNumId w:val="19"/>
  </w:num>
  <w:num w:numId="13">
    <w:abstractNumId w:val="16"/>
  </w:num>
  <w:num w:numId="14">
    <w:abstractNumId w:val="23"/>
  </w:num>
  <w:num w:numId="15">
    <w:abstractNumId w:val="0"/>
  </w:num>
  <w:num w:numId="16">
    <w:abstractNumId w:val="10"/>
  </w:num>
  <w:num w:numId="17">
    <w:abstractNumId w:val="15"/>
  </w:num>
  <w:num w:numId="18">
    <w:abstractNumId w:val="34"/>
  </w:num>
  <w:num w:numId="19">
    <w:abstractNumId w:val="1"/>
  </w:num>
  <w:num w:numId="20">
    <w:abstractNumId w:val="26"/>
  </w:num>
  <w:num w:numId="21">
    <w:abstractNumId w:val="13"/>
  </w:num>
  <w:num w:numId="22">
    <w:abstractNumId w:val="28"/>
  </w:num>
  <w:num w:numId="23">
    <w:abstractNumId w:val="5"/>
  </w:num>
  <w:num w:numId="24">
    <w:abstractNumId w:val="25"/>
  </w:num>
  <w:num w:numId="25">
    <w:abstractNumId w:val="3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7"/>
  </w:num>
  <w:num w:numId="28">
    <w:abstractNumId w:val="2"/>
  </w:num>
  <w:num w:numId="29">
    <w:abstractNumId w:val="3"/>
  </w:num>
  <w:num w:numId="30">
    <w:abstractNumId w:val="21"/>
  </w:num>
  <w:num w:numId="31">
    <w:abstractNumId w:val="17"/>
  </w:num>
  <w:num w:numId="32">
    <w:abstractNumId w:val="9"/>
  </w:num>
  <w:num w:numId="33">
    <w:abstractNumId w:val="11"/>
  </w:num>
  <w:num w:numId="34">
    <w:abstractNumId w:val="22"/>
  </w:num>
  <w:num w:numId="35">
    <w:abstractNumId w:val="20"/>
  </w:num>
  <w:num w:numId="36">
    <w:abstractNumId w:val="3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E6"/>
    <w:rsid w:val="00000FA7"/>
    <w:rsid w:val="000025DE"/>
    <w:rsid w:val="00010066"/>
    <w:rsid w:val="00012032"/>
    <w:rsid w:val="00013033"/>
    <w:rsid w:val="00014175"/>
    <w:rsid w:val="00015872"/>
    <w:rsid w:val="00016EBB"/>
    <w:rsid w:val="00020BD0"/>
    <w:rsid w:val="00022D00"/>
    <w:rsid w:val="00022E65"/>
    <w:rsid w:val="0002319B"/>
    <w:rsid w:val="00024CF7"/>
    <w:rsid w:val="0002523A"/>
    <w:rsid w:val="00025562"/>
    <w:rsid w:val="00025A22"/>
    <w:rsid w:val="00027CA1"/>
    <w:rsid w:val="00030138"/>
    <w:rsid w:val="00030A51"/>
    <w:rsid w:val="000312BD"/>
    <w:rsid w:val="00031680"/>
    <w:rsid w:val="000325F6"/>
    <w:rsid w:val="00035A15"/>
    <w:rsid w:val="00036A28"/>
    <w:rsid w:val="0004346B"/>
    <w:rsid w:val="00050F3B"/>
    <w:rsid w:val="00054971"/>
    <w:rsid w:val="0005514A"/>
    <w:rsid w:val="00056156"/>
    <w:rsid w:val="0005639B"/>
    <w:rsid w:val="00056ECA"/>
    <w:rsid w:val="000612A4"/>
    <w:rsid w:val="000655D2"/>
    <w:rsid w:val="00074421"/>
    <w:rsid w:val="0007644E"/>
    <w:rsid w:val="000764D6"/>
    <w:rsid w:val="000764F8"/>
    <w:rsid w:val="00076BF3"/>
    <w:rsid w:val="000778A6"/>
    <w:rsid w:val="00077D6A"/>
    <w:rsid w:val="00080317"/>
    <w:rsid w:val="0008132E"/>
    <w:rsid w:val="000A01CA"/>
    <w:rsid w:val="000A0333"/>
    <w:rsid w:val="000A24F8"/>
    <w:rsid w:val="000A3486"/>
    <w:rsid w:val="000A621A"/>
    <w:rsid w:val="000A6B80"/>
    <w:rsid w:val="000B0F1B"/>
    <w:rsid w:val="000B5091"/>
    <w:rsid w:val="000B6D44"/>
    <w:rsid w:val="000B6F96"/>
    <w:rsid w:val="000B7769"/>
    <w:rsid w:val="000C07DB"/>
    <w:rsid w:val="000C10F1"/>
    <w:rsid w:val="000C1420"/>
    <w:rsid w:val="000C3002"/>
    <w:rsid w:val="000C4112"/>
    <w:rsid w:val="000C5816"/>
    <w:rsid w:val="000C679F"/>
    <w:rsid w:val="000D0421"/>
    <w:rsid w:val="000D6071"/>
    <w:rsid w:val="000D6537"/>
    <w:rsid w:val="000E2171"/>
    <w:rsid w:val="000E49A1"/>
    <w:rsid w:val="000E4CCB"/>
    <w:rsid w:val="000E5722"/>
    <w:rsid w:val="000E5CD0"/>
    <w:rsid w:val="000F2482"/>
    <w:rsid w:val="000F47C2"/>
    <w:rsid w:val="000F529F"/>
    <w:rsid w:val="000F609A"/>
    <w:rsid w:val="00100CA4"/>
    <w:rsid w:val="001030E1"/>
    <w:rsid w:val="00110696"/>
    <w:rsid w:val="0011134A"/>
    <w:rsid w:val="00111502"/>
    <w:rsid w:val="001122EE"/>
    <w:rsid w:val="001127D4"/>
    <w:rsid w:val="001154C4"/>
    <w:rsid w:val="001249E3"/>
    <w:rsid w:val="00126810"/>
    <w:rsid w:val="001271E5"/>
    <w:rsid w:val="00130259"/>
    <w:rsid w:val="00131214"/>
    <w:rsid w:val="001348B4"/>
    <w:rsid w:val="0013657A"/>
    <w:rsid w:val="00145856"/>
    <w:rsid w:val="001503F1"/>
    <w:rsid w:val="001537AC"/>
    <w:rsid w:val="00153EEF"/>
    <w:rsid w:val="00153F96"/>
    <w:rsid w:val="001542B6"/>
    <w:rsid w:val="00154F99"/>
    <w:rsid w:val="00155DB7"/>
    <w:rsid w:val="001565CB"/>
    <w:rsid w:val="00157377"/>
    <w:rsid w:val="00157B95"/>
    <w:rsid w:val="0016269E"/>
    <w:rsid w:val="00162C13"/>
    <w:rsid w:val="0016425C"/>
    <w:rsid w:val="0016663A"/>
    <w:rsid w:val="00166997"/>
    <w:rsid w:val="0017216E"/>
    <w:rsid w:val="00176A96"/>
    <w:rsid w:val="001771EC"/>
    <w:rsid w:val="00180570"/>
    <w:rsid w:val="00180E33"/>
    <w:rsid w:val="00183C96"/>
    <w:rsid w:val="00185E1A"/>
    <w:rsid w:val="00187159"/>
    <w:rsid w:val="00191782"/>
    <w:rsid w:val="00194CF4"/>
    <w:rsid w:val="001A0E3E"/>
    <w:rsid w:val="001B136B"/>
    <w:rsid w:val="001B13C7"/>
    <w:rsid w:val="001B4630"/>
    <w:rsid w:val="001B6D88"/>
    <w:rsid w:val="001C01C5"/>
    <w:rsid w:val="001C08DB"/>
    <w:rsid w:val="001C0DF9"/>
    <w:rsid w:val="001C3657"/>
    <w:rsid w:val="001C43F0"/>
    <w:rsid w:val="001C4623"/>
    <w:rsid w:val="001C78C3"/>
    <w:rsid w:val="001D58C8"/>
    <w:rsid w:val="001D64CA"/>
    <w:rsid w:val="001D6C5B"/>
    <w:rsid w:val="001D6D41"/>
    <w:rsid w:val="001E09CD"/>
    <w:rsid w:val="001E21D5"/>
    <w:rsid w:val="001E6BCB"/>
    <w:rsid w:val="001F13C6"/>
    <w:rsid w:val="001F1F1F"/>
    <w:rsid w:val="001F2E2B"/>
    <w:rsid w:val="001F6A36"/>
    <w:rsid w:val="001F7442"/>
    <w:rsid w:val="001F7FF8"/>
    <w:rsid w:val="002001D9"/>
    <w:rsid w:val="00203EF3"/>
    <w:rsid w:val="0020617F"/>
    <w:rsid w:val="00206894"/>
    <w:rsid w:val="002112E8"/>
    <w:rsid w:val="00211431"/>
    <w:rsid w:val="002174F1"/>
    <w:rsid w:val="00217845"/>
    <w:rsid w:val="0022627B"/>
    <w:rsid w:val="00226664"/>
    <w:rsid w:val="00233B95"/>
    <w:rsid w:val="00237C1B"/>
    <w:rsid w:val="002416E5"/>
    <w:rsid w:val="00247300"/>
    <w:rsid w:val="0025069F"/>
    <w:rsid w:val="0025260B"/>
    <w:rsid w:val="002526D9"/>
    <w:rsid w:val="00257457"/>
    <w:rsid w:val="00263D9A"/>
    <w:rsid w:val="00264773"/>
    <w:rsid w:val="00264AB2"/>
    <w:rsid w:val="0026503A"/>
    <w:rsid w:val="00266F9E"/>
    <w:rsid w:val="00267F59"/>
    <w:rsid w:val="0027291D"/>
    <w:rsid w:val="00272F1C"/>
    <w:rsid w:val="002749E4"/>
    <w:rsid w:val="002848E4"/>
    <w:rsid w:val="0028553F"/>
    <w:rsid w:val="00286F12"/>
    <w:rsid w:val="00290555"/>
    <w:rsid w:val="00293C34"/>
    <w:rsid w:val="00295D12"/>
    <w:rsid w:val="002A18EF"/>
    <w:rsid w:val="002A1F7F"/>
    <w:rsid w:val="002A4709"/>
    <w:rsid w:val="002A6C0A"/>
    <w:rsid w:val="002B004B"/>
    <w:rsid w:val="002B04F3"/>
    <w:rsid w:val="002B48A4"/>
    <w:rsid w:val="002C0814"/>
    <w:rsid w:val="002C58AE"/>
    <w:rsid w:val="002C76AD"/>
    <w:rsid w:val="002D08D1"/>
    <w:rsid w:val="002D0EFF"/>
    <w:rsid w:val="002D1CED"/>
    <w:rsid w:val="002D1E12"/>
    <w:rsid w:val="002D3008"/>
    <w:rsid w:val="002D42CE"/>
    <w:rsid w:val="002D788A"/>
    <w:rsid w:val="002E1DB4"/>
    <w:rsid w:val="002E3429"/>
    <w:rsid w:val="002E3BE8"/>
    <w:rsid w:val="002E5CFA"/>
    <w:rsid w:val="002F0322"/>
    <w:rsid w:val="002F0B1E"/>
    <w:rsid w:val="002F187C"/>
    <w:rsid w:val="002F211A"/>
    <w:rsid w:val="002F2E44"/>
    <w:rsid w:val="002F4C0B"/>
    <w:rsid w:val="002F75DA"/>
    <w:rsid w:val="003008BD"/>
    <w:rsid w:val="00300C70"/>
    <w:rsid w:val="00302F28"/>
    <w:rsid w:val="0030500E"/>
    <w:rsid w:val="00313A44"/>
    <w:rsid w:val="003145AF"/>
    <w:rsid w:val="00314610"/>
    <w:rsid w:val="00316602"/>
    <w:rsid w:val="00317611"/>
    <w:rsid w:val="00317E27"/>
    <w:rsid w:val="003200D2"/>
    <w:rsid w:val="00320531"/>
    <w:rsid w:val="00321F00"/>
    <w:rsid w:val="003221BF"/>
    <w:rsid w:val="00322A59"/>
    <w:rsid w:val="00325678"/>
    <w:rsid w:val="0032767C"/>
    <w:rsid w:val="003325F7"/>
    <w:rsid w:val="003343E2"/>
    <w:rsid w:val="003416B7"/>
    <w:rsid w:val="003418BC"/>
    <w:rsid w:val="00341BBF"/>
    <w:rsid w:val="0034200F"/>
    <w:rsid w:val="00343ABF"/>
    <w:rsid w:val="0034478E"/>
    <w:rsid w:val="0034535F"/>
    <w:rsid w:val="0035013E"/>
    <w:rsid w:val="00350D4C"/>
    <w:rsid w:val="003524E5"/>
    <w:rsid w:val="00353354"/>
    <w:rsid w:val="003533AD"/>
    <w:rsid w:val="0035377E"/>
    <w:rsid w:val="00357A59"/>
    <w:rsid w:val="0036134E"/>
    <w:rsid w:val="00363534"/>
    <w:rsid w:val="003636E8"/>
    <w:rsid w:val="003654DE"/>
    <w:rsid w:val="00367D60"/>
    <w:rsid w:val="00367EBE"/>
    <w:rsid w:val="00370078"/>
    <w:rsid w:val="00370FC2"/>
    <w:rsid w:val="00371EAB"/>
    <w:rsid w:val="00374B68"/>
    <w:rsid w:val="00375290"/>
    <w:rsid w:val="00377781"/>
    <w:rsid w:val="00377CFA"/>
    <w:rsid w:val="00380CF7"/>
    <w:rsid w:val="00382B43"/>
    <w:rsid w:val="00383136"/>
    <w:rsid w:val="00386C26"/>
    <w:rsid w:val="00387169"/>
    <w:rsid w:val="00387252"/>
    <w:rsid w:val="00387882"/>
    <w:rsid w:val="00387FBD"/>
    <w:rsid w:val="003900CB"/>
    <w:rsid w:val="003902FE"/>
    <w:rsid w:val="00390DA4"/>
    <w:rsid w:val="00391583"/>
    <w:rsid w:val="00392200"/>
    <w:rsid w:val="003928AF"/>
    <w:rsid w:val="00392D7B"/>
    <w:rsid w:val="00397E8B"/>
    <w:rsid w:val="003A05A5"/>
    <w:rsid w:val="003A0EFA"/>
    <w:rsid w:val="003A4565"/>
    <w:rsid w:val="003A6479"/>
    <w:rsid w:val="003A699D"/>
    <w:rsid w:val="003B0528"/>
    <w:rsid w:val="003B0766"/>
    <w:rsid w:val="003B2C70"/>
    <w:rsid w:val="003B4D4C"/>
    <w:rsid w:val="003B50E5"/>
    <w:rsid w:val="003B5FAB"/>
    <w:rsid w:val="003C06ED"/>
    <w:rsid w:val="003C0BED"/>
    <w:rsid w:val="003C2693"/>
    <w:rsid w:val="003C26FD"/>
    <w:rsid w:val="003C2B93"/>
    <w:rsid w:val="003C4E32"/>
    <w:rsid w:val="003C5AA6"/>
    <w:rsid w:val="003C5F22"/>
    <w:rsid w:val="003C6BC0"/>
    <w:rsid w:val="003C7D67"/>
    <w:rsid w:val="003D0692"/>
    <w:rsid w:val="003D4988"/>
    <w:rsid w:val="003D4D55"/>
    <w:rsid w:val="003D4D6A"/>
    <w:rsid w:val="003E1E94"/>
    <w:rsid w:val="003E242B"/>
    <w:rsid w:val="003E4B2E"/>
    <w:rsid w:val="003E740E"/>
    <w:rsid w:val="003F3F8B"/>
    <w:rsid w:val="003F4915"/>
    <w:rsid w:val="003F5F6C"/>
    <w:rsid w:val="003F60F8"/>
    <w:rsid w:val="003F6345"/>
    <w:rsid w:val="0040065E"/>
    <w:rsid w:val="0040086D"/>
    <w:rsid w:val="00402AB9"/>
    <w:rsid w:val="0040310A"/>
    <w:rsid w:val="00406DC2"/>
    <w:rsid w:val="00411E6D"/>
    <w:rsid w:val="00412C36"/>
    <w:rsid w:val="00413D9F"/>
    <w:rsid w:val="00414915"/>
    <w:rsid w:val="00415BCE"/>
    <w:rsid w:val="00417293"/>
    <w:rsid w:val="004215F5"/>
    <w:rsid w:val="00421B29"/>
    <w:rsid w:val="00422137"/>
    <w:rsid w:val="00423662"/>
    <w:rsid w:val="00424919"/>
    <w:rsid w:val="0043016E"/>
    <w:rsid w:val="00432FAA"/>
    <w:rsid w:val="00433694"/>
    <w:rsid w:val="00433A95"/>
    <w:rsid w:val="00437DCD"/>
    <w:rsid w:val="00440684"/>
    <w:rsid w:val="004507D6"/>
    <w:rsid w:val="004508A5"/>
    <w:rsid w:val="00450EB3"/>
    <w:rsid w:val="004525CA"/>
    <w:rsid w:val="00454E42"/>
    <w:rsid w:val="00455008"/>
    <w:rsid w:val="0045698C"/>
    <w:rsid w:val="00457D5D"/>
    <w:rsid w:val="00462E06"/>
    <w:rsid w:val="00465790"/>
    <w:rsid w:val="004668B5"/>
    <w:rsid w:val="00475098"/>
    <w:rsid w:val="00476932"/>
    <w:rsid w:val="004779FA"/>
    <w:rsid w:val="00481652"/>
    <w:rsid w:val="00481C56"/>
    <w:rsid w:val="0048334D"/>
    <w:rsid w:val="00484056"/>
    <w:rsid w:val="00484D0F"/>
    <w:rsid w:val="0048626F"/>
    <w:rsid w:val="00486D79"/>
    <w:rsid w:val="00491581"/>
    <w:rsid w:val="00493AA4"/>
    <w:rsid w:val="0049669A"/>
    <w:rsid w:val="004A0921"/>
    <w:rsid w:val="004A1E62"/>
    <w:rsid w:val="004A386A"/>
    <w:rsid w:val="004A552F"/>
    <w:rsid w:val="004B2A75"/>
    <w:rsid w:val="004B4189"/>
    <w:rsid w:val="004B4A6E"/>
    <w:rsid w:val="004B579F"/>
    <w:rsid w:val="004B62A8"/>
    <w:rsid w:val="004C428A"/>
    <w:rsid w:val="004C5103"/>
    <w:rsid w:val="004C5BE7"/>
    <w:rsid w:val="004C6B78"/>
    <w:rsid w:val="004D034F"/>
    <w:rsid w:val="004D1884"/>
    <w:rsid w:val="004D34F3"/>
    <w:rsid w:val="004D39C8"/>
    <w:rsid w:val="004D4350"/>
    <w:rsid w:val="004D4D78"/>
    <w:rsid w:val="004D4E89"/>
    <w:rsid w:val="004D527B"/>
    <w:rsid w:val="004E2D41"/>
    <w:rsid w:val="004E41F8"/>
    <w:rsid w:val="004E7CBF"/>
    <w:rsid w:val="004E7F70"/>
    <w:rsid w:val="004F1025"/>
    <w:rsid w:val="004F30B1"/>
    <w:rsid w:val="004F3503"/>
    <w:rsid w:val="004F5DD1"/>
    <w:rsid w:val="004F67F1"/>
    <w:rsid w:val="004F7166"/>
    <w:rsid w:val="004F75C4"/>
    <w:rsid w:val="004F7D91"/>
    <w:rsid w:val="0050447B"/>
    <w:rsid w:val="0050677B"/>
    <w:rsid w:val="00507CBA"/>
    <w:rsid w:val="00510F94"/>
    <w:rsid w:val="00511954"/>
    <w:rsid w:val="00513545"/>
    <w:rsid w:val="00513802"/>
    <w:rsid w:val="005157D9"/>
    <w:rsid w:val="00515BB4"/>
    <w:rsid w:val="00517FE8"/>
    <w:rsid w:val="00520DC0"/>
    <w:rsid w:val="005222FB"/>
    <w:rsid w:val="00525902"/>
    <w:rsid w:val="0052606A"/>
    <w:rsid w:val="005266DF"/>
    <w:rsid w:val="00527D24"/>
    <w:rsid w:val="00530AFC"/>
    <w:rsid w:val="00530FAC"/>
    <w:rsid w:val="00532A97"/>
    <w:rsid w:val="00534C4B"/>
    <w:rsid w:val="00543E64"/>
    <w:rsid w:val="0054523B"/>
    <w:rsid w:val="00546D6A"/>
    <w:rsid w:val="00552258"/>
    <w:rsid w:val="00552778"/>
    <w:rsid w:val="005540BA"/>
    <w:rsid w:val="00554964"/>
    <w:rsid w:val="00561E8B"/>
    <w:rsid w:val="00562203"/>
    <w:rsid w:val="00565E1A"/>
    <w:rsid w:val="00567854"/>
    <w:rsid w:val="00574544"/>
    <w:rsid w:val="00577809"/>
    <w:rsid w:val="005812CD"/>
    <w:rsid w:val="0058227C"/>
    <w:rsid w:val="00582796"/>
    <w:rsid w:val="0058564B"/>
    <w:rsid w:val="00587497"/>
    <w:rsid w:val="00591490"/>
    <w:rsid w:val="00592417"/>
    <w:rsid w:val="00595806"/>
    <w:rsid w:val="00595E6E"/>
    <w:rsid w:val="00595F34"/>
    <w:rsid w:val="00596BAA"/>
    <w:rsid w:val="005A4867"/>
    <w:rsid w:val="005A48A8"/>
    <w:rsid w:val="005A543B"/>
    <w:rsid w:val="005A7EDD"/>
    <w:rsid w:val="005B0EA2"/>
    <w:rsid w:val="005B22E9"/>
    <w:rsid w:val="005B50EC"/>
    <w:rsid w:val="005B5A2E"/>
    <w:rsid w:val="005B7D97"/>
    <w:rsid w:val="005C2B13"/>
    <w:rsid w:val="005C2EC0"/>
    <w:rsid w:val="005C32AC"/>
    <w:rsid w:val="005C5D5A"/>
    <w:rsid w:val="005C7045"/>
    <w:rsid w:val="005C7222"/>
    <w:rsid w:val="005D0BBF"/>
    <w:rsid w:val="005D11EC"/>
    <w:rsid w:val="005D3962"/>
    <w:rsid w:val="005D3C6C"/>
    <w:rsid w:val="005D3CC3"/>
    <w:rsid w:val="005D58AE"/>
    <w:rsid w:val="005D58F8"/>
    <w:rsid w:val="005D67A8"/>
    <w:rsid w:val="005D70BD"/>
    <w:rsid w:val="005E0302"/>
    <w:rsid w:val="005E3C56"/>
    <w:rsid w:val="005E4F0B"/>
    <w:rsid w:val="005E709D"/>
    <w:rsid w:val="005F0094"/>
    <w:rsid w:val="005F4150"/>
    <w:rsid w:val="005F5D85"/>
    <w:rsid w:val="005F5E35"/>
    <w:rsid w:val="005F6711"/>
    <w:rsid w:val="005F721E"/>
    <w:rsid w:val="005F77AF"/>
    <w:rsid w:val="006036E1"/>
    <w:rsid w:val="00610363"/>
    <w:rsid w:val="006104BD"/>
    <w:rsid w:val="00612FFF"/>
    <w:rsid w:val="006131D8"/>
    <w:rsid w:val="0061687D"/>
    <w:rsid w:val="00617F8F"/>
    <w:rsid w:val="00620BE5"/>
    <w:rsid w:val="006225A0"/>
    <w:rsid w:val="00626770"/>
    <w:rsid w:val="00626FF0"/>
    <w:rsid w:val="00631DA2"/>
    <w:rsid w:val="00635531"/>
    <w:rsid w:val="00641AF2"/>
    <w:rsid w:val="00644E77"/>
    <w:rsid w:val="00645574"/>
    <w:rsid w:val="00646C53"/>
    <w:rsid w:val="0065112D"/>
    <w:rsid w:val="0065231C"/>
    <w:rsid w:val="00653F95"/>
    <w:rsid w:val="00657FED"/>
    <w:rsid w:val="00662400"/>
    <w:rsid w:val="006639A5"/>
    <w:rsid w:val="0066459D"/>
    <w:rsid w:val="006653DE"/>
    <w:rsid w:val="00672592"/>
    <w:rsid w:val="0067298B"/>
    <w:rsid w:val="00681C20"/>
    <w:rsid w:val="00681EB7"/>
    <w:rsid w:val="006822D7"/>
    <w:rsid w:val="00682DFC"/>
    <w:rsid w:val="00683884"/>
    <w:rsid w:val="00684B24"/>
    <w:rsid w:val="006855C0"/>
    <w:rsid w:val="0068754B"/>
    <w:rsid w:val="0069298A"/>
    <w:rsid w:val="00692DE0"/>
    <w:rsid w:val="00693067"/>
    <w:rsid w:val="00693FC1"/>
    <w:rsid w:val="006967BE"/>
    <w:rsid w:val="00696B37"/>
    <w:rsid w:val="006A0F4E"/>
    <w:rsid w:val="006A5866"/>
    <w:rsid w:val="006B07AE"/>
    <w:rsid w:val="006B23E3"/>
    <w:rsid w:val="006B26B6"/>
    <w:rsid w:val="006B2F0D"/>
    <w:rsid w:val="006B5FC3"/>
    <w:rsid w:val="006B5FF0"/>
    <w:rsid w:val="006C0C78"/>
    <w:rsid w:val="006C1A68"/>
    <w:rsid w:val="006C3401"/>
    <w:rsid w:val="006C3428"/>
    <w:rsid w:val="006D30F9"/>
    <w:rsid w:val="006D31E3"/>
    <w:rsid w:val="006D4CF2"/>
    <w:rsid w:val="006D54C8"/>
    <w:rsid w:val="006D5BB9"/>
    <w:rsid w:val="006D69C1"/>
    <w:rsid w:val="006E1E70"/>
    <w:rsid w:val="006E2221"/>
    <w:rsid w:val="006E2EC1"/>
    <w:rsid w:val="006E3B9B"/>
    <w:rsid w:val="006E4B80"/>
    <w:rsid w:val="006E578C"/>
    <w:rsid w:val="006E5E4A"/>
    <w:rsid w:val="006F05EF"/>
    <w:rsid w:val="006F1E87"/>
    <w:rsid w:val="006F777B"/>
    <w:rsid w:val="007019AF"/>
    <w:rsid w:val="0070409F"/>
    <w:rsid w:val="00704942"/>
    <w:rsid w:val="00704C09"/>
    <w:rsid w:val="00706DF0"/>
    <w:rsid w:val="007129C5"/>
    <w:rsid w:val="00713D30"/>
    <w:rsid w:val="00714BA2"/>
    <w:rsid w:val="00715793"/>
    <w:rsid w:val="00724312"/>
    <w:rsid w:val="0072487D"/>
    <w:rsid w:val="00725FB7"/>
    <w:rsid w:val="007279EF"/>
    <w:rsid w:val="0073093C"/>
    <w:rsid w:val="00730D9C"/>
    <w:rsid w:val="00731468"/>
    <w:rsid w:val="0073188F"/>
    <w:rsid w:val="00731E3C"/>
    <w:rsid w:val="007326B2"/>
    <w:rsid w:val="007337D2"/>
    <w:rsid w:val="007358E7"/>
    <w:rsid w:val="00736CB6"/>
    <w:rsid w:val="00736DA9"/>
    <w:rsid w:val="00737923"/>
    <w:rsid w:val="007379B4"/>
    <w:rsid w:val="00740FCA"/>
    <w:rsid w:val="00742187"/>
    <w:rsid w:val="00742ACD"/>
    <w:rsid w:val="00744A4F"/>
    <w:rsid w:val="00750129"/>
    <w:rsid w:val="007501C6"/>
    <w:rsid w:val="00750AA2"/>
    <w:rsid w:val="007533BA"/>
    <w:rsid w:val="00757A47"/>
    <w:rsid w:val="00757B95"/>
    <w:rsid w:val="00765B11"/>
    <w:rsid w:val="00774CB5"/>
    <w:rsid w:val="0078150A"/>
    <w:rsid w:val="0078155A"/>
    <w:rsid w:val="007818C8"/>
    <w:rsid w:val="00781ED3"/>
    <w:rsid w:val="00782780"/>
    <w:rsid w:val="007853CE"/>
    <w:rsid w:val="00786AB1"/>
    <w:rsid w:val="00787F10"/>
    <w:rsid w:val="00790781"/>
    <w:rsid w:val="00791320"/>
    <w:rsid w:val="00791E9F"/>
    <w:rsid w:val="00793917"/>
    <w:rsid w:val="00793F07"/>
    <w:rsid w:val="00795DF0"/>
    <w:rsid w:val="00797135"/>
    <w:rsid w:val="007A0609"/>
    <w:rsid w:val="007A1652"/>
    <w:rsid w:val="007B1D5C"/>
    <w:rsid w:val="007B36B5"/>
    <w:rsid w:val="007B5D6D"/>
    <w:rsid w:val="007C06C0"/>
    <w:rsid w:val="007C09C3"/>
    <w:rsid w:val="007C0EFF"/>
    <w:rsid w:val="007C36A1"/>
    <w:rsid w:val="007C3A9E"/>
    <w:rsid w:val="007C6022"/>
    <w:rsid w:val="007C7870"/>
    <w:rsid w:val="007D29E6"/>
    <w:rsid w:val="007D30CC"/>
    <w:rsid w:val="007D486D"/>
    <w:rsid w:val="007E23A7"/>
    <w:rsid w:val="007E36AB"/>
    <w:rsid w:val="007E4243"/>
    <w:rsid w:val="007E582C"/>
    <w:rsid w:val="007E63DE"/>
    <w:rsid w:val="007E6483"/>
    <w:rsid w:val="007E685A"/>
    <w:rsid w:val="007F72EB"/>
    <w:rsid w:val="008011F3"/>
    <w:rsid w:val="0080265F"/>
    <w:rsid w:val="008044E8"/>
    <w:rsid w:val="00806DB0"/>
    <w:rsid w:val="00811861"/>
    <w:rsid w:val="00812676"/>
    <w:rsid w:val="00814B90"/>
    <w:rsid w:val="0081627E"/>
    <w:rsid w:val="00817D85"/>
    <w:rsid w:val="00820570"/>
    <w:rsid w:val="008209B1"/>
    <w:rsid w:val="00821BAB"/>
    <w:rsid w:val="0082226B"/>
    <w:rsid w:val="0082270F"/>
    <w:rsid w:val="0082291B"/>
    <w:rsid w:val="0082599E"/>
    <w:rsid w:val="008273D9"/>
    <w:rsid w:val="00835416"/>
    <w:rsid w:val="00840F44"/>
    <w:rsid w:val="0084425F"/>
    <w:rsid w:val="0084579F"/>
    <w:rsid w:val="00845FA4"/>
    <w:rsid w:val="0085234D"/>
    <w:rsid w:val="0085253E"/>
    <w:rsid w:val="008530CC"/>
    <w:rsid w:val="00853C92"/>
    <w:rsid w:val="0085498B"/>
    <w:rsid w:val="008563E0"/>
    <w:rsid w:val="00856FBC"/>
    <w:rsid w:val="008612FE"/>
    <w:rsid w:val="0086268E"/>
    <w:rsid w:val="00863BD7"/>
    <w:rsid w:val="00865FC1"/>
    <w:rsid w:val="00870877"/>
    <w:rsid w:val="00870E9F"/>
    <w:rsid w:val="008727D3"/>
    <w:rsid w:val="00872839"/>
    <w:rsid w:val="008751C4"/>
    <w:rsid w:val="008755CE"/>
    <w:rsid w:val="00875C99"/>
    <w:rsid w:val="00877327"/>
    <w:rsid w:val="00882BB7"/>
    <w:rsid w:val="00883AC2"/>
    <w:rsid w:val="00883CC9"/>
    <w:rsid w:val="0088411F"/>
    <w:rsid w:val="0088430B"/>
    <w:rsid w:val="0088606B"/>
    <w:rsid w:val="0088662E"/>
    <w:rsid w:val="00887F3D"/>
    <w:rsid w:val="00892C48"/>
    <w:rsid w:val="008933B9"/>
    <w:rsid w:val="008939C8"/>
    <w:rsid w:val="008970EE"/>
    <w:rsid w:val="008972F5"/>
    <w:rsid w:val="00897DC2"/>
    <w:rsid w:val="008A71CE"/>
    <w:rsid w:val="008B2104"/>
    <w:rsid w:val="008B248C"/>
    <w:rsid w:val="008B524E"/>
    <w:rsid w:val="008B7714"/>
    <w:rsid w:val="008C13A6"/>
    <w:rsid w:val="008C5830"/>
    <w:rsid w:val="008D17CB"/>
    <w:rsid w:val="008D75A5"/>
    <w:rsid w:val="008D7C34"/>
    <w:rsid w:val="008E6500"/>
    <w:rsid w:val="008F0A71"/>
    <w:rsid w:val="008F13A8"/>
    <w:rsid w:val="008F2286"/>
    <w:rsid w:val="008F39CD"/>
    <w:rsid w:val="008F3D1C"/>
    <w:rsid w:val="009009D9"/>
    <w:rsid w:val="00902272"/>
    <w:rsid w:val="00903665"/>
    <w:rsid w:val="00904E9E"/>
    <w:rsid w:val="0091070E"/>
    <w:rsid w:val="00910D85"/>
    <w:rsid w:val="00912B9A"/>
    <w:rsid w:val="00913DD2"/>
    <w:rsid w:val="00914975"/>
    <w:rsid w:val="00921002"/>
    <w:rsid w:val="00923070"/>
    <w:rsid w:val="00925162"/>
    <w:rsid w:val="00925E4F"/>
    <w:rsid w:val="009274B3"/>
    <w:rsid w:val="009306AA"/>
    <w:rsid w:val="00931E93"/>
    <w:rsid w:val="0093447A"/>
    <w:rsid w:val="0094301A"/>
    <w:rsid w:val="00943467"/>
    <w:rsid w:val="0094529A"/>
    <w:rsid w:val="0094698F"/>
    <w:rsid w:val="00947102"/>
    <w:rsid w:val="009557FC"/>
    <w:rsid w:val="00956082"/>
    <w:rsid w:val="00957C58"/>
    <w:rsid w:val="00960981"/>
    <w:rsid w:val="00961FB1"/>
    <w:rsid w:val="009641CA"/>
    <w:rsid w:val="009659F4"/>
    <w:rsid w:val="00966325"/>
    <w:rsid w:val="0097103E"/>
    <w:rsid w:val="0097162A"/>
    <w:rsid w:val="00971904"/>
    <w:rsid w:val="00972219"/>
    <w:rsid w:val="009728F9"/>
    <w:rsid w:val="00973C8C"/>
    <w:rsid w:val="009755D2"/>
    <w:rsid w:val="00975BF3"/>
    <w:rsid w:val="00976986"/>
    <w:rsid w:val="009809D8"/>
    <w:rsid w:val="00982514"/>
    <w:rsid w:val="00984EDF"/>
    <w:rsid w:val="00987B67"/>
    <w:rsid w:val="00991CC3"/>
    <w:rsid w:val="009A28C6"/>
    <w:rsid w:val="009A52DD"/>
    <w:rsid w:val="009A5D99"/>
    <w:rsid w:val="009A7C50"/>
    <w:rsid w:val="009B21EC"/>
    <w:rsid w:val="009B2DF1"/>
    <w:rsid w:val="009B5C32"/>
    <w:rsid w:val="009C04E9"/>
    <w:rsid w:val="009C1749"/>
    <w:rsid w:val="009C1977"/>
    <w:rsid w:val="009C1B60"/>
    <w:rsid w:val="009C1E22"/>
    <w:rsid w:val="009C239F"/>
    <w:rsid w:val="009C7511"/>
    <w:rsid w:val="009C7B6B"/>
    <w:rsid w:val="009D50DF"/>
    <w:rsid w:val="009D5581"/>
    <w:rsid w:val="009D7121"/>
    <w:rsid w:val="009E1020"/>
    <w:rsid w:val="009E6558"/>
    <w:rsid w:val="009F1AD5"/>
    <w:rsid w:val="009F33B5"/>
    <w:rsid w:val="009F3AFD"/>
    <w:rsid w:val="009F7B28"/>
    <w:rsid w:val="00A042A8"/>
    <w:rsid w:val="00A07BE9"/>
    <w:rsid w:val="00A17DE2"/>
    <w:rsid w:val="00A17E2E"/>
    <w:rsid w:val="00A2347C"/>
    <w:rsid w:val="00A23F1D"/>
    <w:rsid w:val="00A248D1"/>
    <w:rsid w:val="00A25A95"/>
    <w:rsid w:val="00A27A8E"/>
    <w:rsid w:val="00A3223B"/>
    <w:rsid w:val="00A35FC6"/>
    <w:rsid w:val="00A361B4"/>
    <w:rsid w:val="00A369BF"/>
    <w:rsid w:val="00A36EF3"/>
    <w:rsid w:val="00A41486"/>
    <w:rsid w:val="00A431E4"/>
    <w:rsid w:val="00A4479E"/>
    <w:rsid w:val="00A4660F"/>
    <w:rsid w:val="00A50E0C"/>
    <w:rsid w:val="00A53837"/>
    <w:rsid w:val="00A54AD8"/>
    <w:rsid w:val="00A54CAC"/>
    <w:rsid w:val="00A55C34"/>
    <w:rsid w:val="00A63013"/>
    <w:rsid w:val="00A633AC"/>
    <w:rsid w:val="00A65717"/>
    <w:rsid w:val="00A65C6F"/>
    <w:rsid w:val="00A665C1"/>
    <w:rsid w:val="00A71EE4"/>
    <w:rsid w:val="00A7482A"/>
    <w:rsid w:val="00A76D63"/>
    <w:rsid w:val="00A81C5A"/>
    <w:rsid w:val="00A84482"/>
    <w:rsid w:val="00A84F63"/>
    <w:rsid w:val="00A85479"/>
    <w:rsid w:val="00A86B5E"/>
    <w:rsid w:val="00A871F3"/>
    <w:rsid w:val="00A91C79"/>
    <w:rsid w:val="00AA094F"/>
    <w:rsid w:val="00AA123D"/>
    <w:rsid w:val="00AA252F"/>
    <w:rsid w:val="00AA6EF0"/>
    <w:rsid w:val="00AA7231"/>
    <w:rsid w:val="00AB0B26"/>
    <w:rsid w:val="00AB1B88"/>
    <w:rsid w:val="00AB2B46"/>
    <w:rsid w:val="00AB30FE"/>
    <w:rsid w:val="00AB434C"/>
    <w:rsid w:val="00AB4F7B"/>
    <w:rsid w:val="00AB6B4F"/>
    <w:rsid w:val="00AC063C"/>
    <w:rsid w:val="00AC5A2C"/>
    <w:rsid w:val="00AD0BB1"/>
    <w:rsid w:val="00AD236F"/>
    <w:rsid w:val="00AD4416"/>
    <w:rsid w:val="00AD612B"/>
    <w:rsid w:val="00AD6B93"/>
    <w:rsid w:val="00AE397C"/>
    <w:rsid w:val="00AE3E7A"/>
    <w:rsid w:val="00AE481E"/>
    <w:rsid w:val="00AE678C"/>
    <w:rsid w:val="00AE6CB0"/>
    <w:rsid w:val="00AE73FE"/>
    <w:rsid w:val="00AF01F7"/>
    <w:rsid w:val="00AF10ED"/>
    <w:rsid w:val="00AF173A"/>
    <w:rsid w:val="00AF437E"/>
    <w:rsid w:val="00AF4987"/>
    <w:rsid w:val="00B00094"/>
    <w:rsid w:val="00B00F88"/>
    <w:rsid w:val="00B01EDD"/>
    <w:rsid w:val="00B01FE4"/>
    <w:rsid w:val="00B020C4"/>
    <w:rsid w:val="00B0226E"/>
    <w:rsid w:val="00B064E6"/>
    <w:rsid w:val="00B06835"/>
    <w:rsid w:val="00B17C19"/>
    <w:rsid w:val="00B17F4E"/>
    <w:rsid w:val="00B21117"/>
    <w:rsid w:val="00B2319F"/>
    <w:rsid w:val="00B238E5"/>
    <w:rsid w:val="00B27922"/>
    <w:rsid w:val="00B30EF6"/>
    <w:rsid w:val="00B312BF"/>
    <w:rsid w:val="00B315D1"/>
    <w:rsid w:val="00B3291A"/>
    <w:rsid w:val="00B32D0D"/>
    <w:rsid w:val="00B34160"/>
    <w:rsid w:val="00B35D33"/>
    <w:rsid w:val="00B35E56"/>
    <w:rsid w:val="00B4113D"/>
    <w:rsid w:val="00B425C0"/>
    <w:rsid w:val="00B43B8E"/>
    <w:rsid w:val="00B44F5A"/>
    <w:rsid w:val="00B4585C"/>
    <w:rsid w:val="00B46CE0"/>
    <w:rsid w:val="00B47547"/>
    <w:rsid w:val="00B47BEE"/>
    <w:rsid w:val="00B51794"/>
    <w:rsid w:val="00B51DDD"/>
    <w:rsid w:val="00B51E06"/>
    <w:rsid w:val="00B51E80"/>
    <w:rsid w:val="00B52830"/>
    <w:rsid w:val="00B536A5"/>
    <w:rsid w:val="00B55C4F"/>
    <w:rsid w:val="00B641F1"/>
    <w:rsid w:val="00B67805"/>
    <w:rsid w:val="00B70731"/>
    <w:rsid w:val="00B71FA2"/>
    <w:rsid w:val="00B75734"/>
    <w:rsid w:val="00B85846"/>
    <w:rsid w:val="00B86CB9"/>
    <w:rsid w:val="00B87E31"/>
    <w:rsid w:val="00B908B8"/>
    <w:rsid w:val="00B91AA7"/>
    <w:rsid w:val="00B96B94"/>
    <w:rsid w:val="00B96FCC"/>
    <w:rsid w:val="00B97ED7"/>
    <w:rsid w:val="00BA1362"/>
    <w:rsid w:val="00BA4C1A"/>
    <w:rsid w:val="00BB0777"/>
    <w:rsid w:val="00BB1F26"/>
    <w:rsid w:val="00BB2208"/>
    <w:rsid w:val="00BB33FC"/>
    <w:rsid w:val="00BB519A"/>
    <w:rsid w:val="00BB5D4F"/>
    <w:rsid w:val="00BB6DE1"/>
    <w:rsid w:val="00BB7D2A"/>
    <w:rsid w:val="00BC1822"/>
    <w:rsid w:val="00BC1B8C"/>
    <w:rsid w:val="00BC3FA1"/>
    <w:rsid w:val="00BC489E"/>
    <w:rsid w:val="00BC4EBC"/>
    <w:rsid w:val="00BC5F19"/>
    <w:rsid w:val="00BC6017"/>
    <w:rsid w:val="00BD27E6"/>
    <w:rsid w:val="00BD533E"/>
    <w:rsid w:val="00BD6146"/>
    <w:rsid w:val="00BE2D04"/>
    <w:rsid w:val="00BE4547"/>
    <w:rsid w:val="00BE602F"/>
    <w:rsid w:val="00BE6531"/>
    <w:rsid w:val="00BE740C"/>
    <w:rsid w:val="00BE79BE"/>
    <w:rsid w:val="00BE7DC3"/>
    <w:rsid w:val="00BF0EA4"/>
    <w:rsid w:val="00BF16D5"/>
    <w:rsid w:val="00BF17F1"/>
    <w:rsid w:val="00BF3426"/>
    <w:rsid w:val="00BF7208"/>
    <w:rsid w:val="00BF7EC5"/>
    <w:rsid w:val="00C01667"/>
    <w:rsid w:val="00C027C9"/>
    <w:rsid w:val="00C03AD3"/>
    <w:rsid w:val="00C05306"/>
    <w:rsid w:val="00C1344A"/>
    <w:rsid w:val="00C1705C"/>
    <w:rsid w:val="00C202EB"/>
    <w:rsid w:val="00C20467"/>
    <w:rsid w:val="00C20853"/>
    <w:rsid w:val="00C23E11"/>
    <w:rsid w:val="00C24B46"/>
    <w:rsid w:val="00C24BA6"/>
    <w:rsid w:val="00C2577C"/>
    <w:rsid w:val="00C26355"/>
    <w:rsid w:val="00C26859"/>
    <w:rsid w:val="00C272B4"/>
    <w:rsid w:val="00C30B13"/>
    <w:rsid w:val="00C3373E"/>
    <w:rsid w:val="00C342DA"/>
    <w:rsid w:val="00C37AD5"/>
    <w:rsid w:val="00C45E18"/>
    <w:rsid w:val="00C468A6"/>
    <w:rsid w:val="00C46C6C"/>
    <w:rsid w:val="00C47C67"/>
    <w:rsid w:val="00C52E31"/>
    <w:rsid w:val="00C53ADA"/>
    <w:rsid w:val="00C54B32"/>
    <w:rsid w:val="00C560AF"/>
    <w:rsid w:val="00C5642D"/>
    <w:rsid w:val="00C6121F"/>
    <w:rsid w:val="00C62421"/>
    <w:rsid w:val="00C63A63"/>
    <w:rsid w:val="00C658A6"/>
    <w:rsid w:val="00C73A94"/>
    <w:rsid w:val="00C75E48"/>
    <w:rsid w:val="00C767DA"/>
    <w:rsid w:val="00C83FA4"/>
    <w:rsid w:val="00C862E5"/>
    <w:rsid w:val="00C86DD8"/>
    <w:rsid w:val="00C8709A"/>
    <w:rsid w:val="00C9349B"/>
    <w:rsid w:val="00C96184"/>
    <w:rsid w:val="00CA54F1"/>
    <w:rsid w:val="00CA791A"/>
    <w:rsid w:val="00CB00B7"/>
    <w:rsid w:val="00CB05A7"/>
    <w:rsid w:val="00CB0F2D"/>
    <w:rsid w:val="00CB169B"/>
    <w:rsid w:val="00CB4C05"/>
    <w:rsid w:val="00CB54D0"/>
    <w:rsid w:val="00CD0CDD"/>
    <w:rsid w:val="00CD30C1"/>
    <w:rsid w:val="00CE05D1"/>
    <w:rsid w:val="00CE288C"/>
    <w:rsid w:val="00CE4E41"/>
    <w:rsid w:val="00CE6B37"/>
    <w:rsid w:val="00CE73FF"/>
    <w:rsid w:val="00CF0197"/>
    <w:rsid w:val="00CF12A3"/>
    <w:rsid w:val="00CF192E"/>
    <w:rsid w:val="00CF39B8"/>
    <w:rsid w:val="00CF4F35"/>
    <w:rsid w:val="00CF51F6"/>
    <w:rsid w:val="00CF5B00"/>
    <w:rsid w:val="00CF6843"/>
    <w:rsid w:val="00CF7793"/>
    <w:rsid w:val="00D0099E"/>
    <w:rsid w:val="00D0127C"/>
    <w:rsid w:val="00D03F64"/>
    <w:rsid w:val="00D04192"/>
    <w:rsid w:val="00D05A8C"/>
    <w:rsid w:val="00D06ABC"/>
    <w:rsid w:val="00D10C99"/>
    <w:rsid w:val="00D153D7"/>
    <w:rsid w:val="00D15B37"/>
    <w:rsid w:val="00D1654E"/>
    <w:rsid w:val="00D20763"/>
    <w:rsid w:val="00D2118A"/>
    <w:rsid w:val="00D21F1C"/>
    <w:rsid w:val="00D23492"/>
    <w:rsid w:val="00D27738"/>
    <w:rsid w:val="00D2790C"/>
    <w:rsid w:val="00D30185"/>
    <w:rsid w:val="00D31368"/>
    <w:rsid w:val="00D335FD"/>
    <w:rsid w:val="00D33870"/>
    <w:rsid w:val="00D33ED1"/>
    <w:rsid w:val="00D34BCC"/>
    <w:rsid w:val="00D36579"/>
    <w:rsid w:val="00D3680D"/>
    <w:rsid w:val="00D44120"/>
    <w:rsid w:val="00D47110"/>
    <w:rsid w:val="00D47C33"/>
    <w:rsid w:val="00D5048F"/>
    <w:rsid w:val="00D551A5"/>
    <w:rsid w:val="00D60D39"/>
    <w:rsid w:val="00D643C7"/>
    <w:rsid w:val="00D70688"/>
    <w:rsid w:val="00D70F28"/>
    <w:rsid w:val="00D71C3B"/>
    <w:rsid w:val="00D72974"/>
    <w:rsid w:val="00D73DDC"/>
    <w:rsid w:val="00D7694D"/>
    <w:rsid w:val="00D8038A"/>
    <w:rsid w:val="00D83A20"/>
    <w:rsid w:val="00D83F0B"/>
    <w:rsid w:val="00D84711"/>
    <w:rsid w:val="00D85698"/>
    <w:rsid w:val="00D859EF"/>
    <w:rsid w:val="00D87BDB"/>
    <w:rsid w:val="00D936E4"/>
    <w:rsid w:val="00D95173"/>
    <w:rsid w:val="00D96A46"/>
    <w:rsid w:val="00D97E8B"/>
    <w:rsid w:val="00DA1BFA"/>
    <w:rsid w:val="00DA4637"/>
    <w:rsid w:val="00DA497D"/>
    <w:rsid w:val="00DA5BE2"/>
    <w:rsid w:val="00DA7B8A"/>
    <w:rsid w:val="00DB2108"/>
    <w:rsid w:val="00DB2162"/>
    <w:rsid w:val="00DB29C8"/>
    <w:rsid w:val="00DB2D2A"/>
    <w:rsid w:val="00DB2F74"/>
    <w:rsid w:val="00DC0B72"/>
    <w:rsid w:val="00DC0EAD"/>
    <w:rsid w:val="00DD0E55"/>
    <w:rsid w:val="00DD3478"/>
    <w:rsid w:val="00DD70BE"/>
    <w:rsid w:val="00DE05DE"/>
    <w:rsid w:val="00DE06D6"/>
    <w:rsid w:val="00DE33BE"/>
    <w:rsid w:val="00DE4A3D"/>
    <w:rsid w:val="00DE572F"/>
    <w:rsid w:val="00DE6251"/>
    <w:rsid w:val="00DF005F"/>
    <w:rsid w:val="00DF087C"/>
    <w:rsid w:val="00DF1A2E"/>
    <w:rsid w:val="00DF2CDA"/>
    <w:rsid w:val="00DF46C1"/>
    <w:rsid w:val="00DF4C7E"/>
    <w:rsid w:val="00DF5FD9"/>
    <w:rsid w:val="00E0026E"/>
    <w:rsid w:val="00E0057D"/>
    <w:rsid w:val="00E0172F"/>
    <w:rsid w:val="00E024A6"/>
    <w:rsid w:val="00E029BE"/>
    <w:rsid w:val="00E11260"/>
    <w:rsid w:val="00E15F44"/>
    <w:rsid w:val="00E20AC6"/>
    <w:rsid w:val="00E21B2A"/>
    <w:rsid w:val="00E21FDE"/>
    <w:rsid w:val="00E22378"/>
    <w:rsid w:val="00E22E5F"/>
    <w:rsid w:val="00E25833"/>
    <w:rsid w:val="00E2599A"/>
    <w:rsid w:val="00E261C0"/>
    <w:rsid w:val="00E263DA"/>
    <w:rsid w:val="00E26F53"/>
    <w:rsid w:val="00E274C4"/>
    <w:rsid w:val="00E30638"/>
    <w:rsid w:val="00E32ED4"/>
    <w:rsid w:val="00E347E0"/>
    <w:rsid w:val="00E3621D"/>
    <w:rsid w:val="00E3646C"/>
    <w:rsid w:val="00E374D1"/>
    <w:rsid w:val="00E442F1"/>
    <w:rsid w:val="00E467F9"/>
    <w:rsid w:val="00E527F0"/>
    <w:rsid w:val="00E63E06"/>
    <w:rsid w:val="00E63FB4"/>
    <w:rsid w:val="00E65221"/>
    <w:rsid w:val="00E667EE"/>
    <w:rsid w:val="00E66875"/>
    <w:rsid w:val="00E669C6"/>
    <w:rsid w:val="00E75B3E"/>
    <w:rsid w:val="00E77B65"/>
    <w:rsid w:val="00E8470A"/>
    <w:rsid w:val="00E85D27"/>
    <w:rsid w:val="00E876D6"/>
    <w:rsid w:val="00E90A03"/>
    <w:rsid w:val="00EA0E47"/>
    <w:rsid w:val="00EA1C0A"/>
    <w:rsid w:val="00EA54E4"/>
    <w:rsid w:val="00EA6BB5"/>
    <w:rsid w:val="00EA6C32"/>
    <w:rsid w:val="00EB097A"/>
    <w:rsid w:val="00EB4A0F"/>
    <w:rsid w:val="00EB4BB4"/>
    <w:rsid w:val="00EB5C71"/>
    <w:rsid w:val="00EC18DF"/>
    <w:rsid w:val="00EC1D04"/>
    <w:rsid w:val="00EC60EC"/>
    <w:rsid w:val="00ED0B0C"/>
    <w:rsid w:val="00ED1838"/>
    <w:rsid w:val="00ED1A02"/>
    <w:rsid w:val="00ED1EBA"/>
    <w:rsid w:val="00ED7B4A"/>
    <w:rsid w:val="00EE183E"/>
    <w:rsid w:val="00EE3045"/>
    <w:rsid w:val="00EE34C4"/>
    <w:rsid w:val="00EE3F50"/>
    <w:rsid w:val="00EE6F16"/>
    <w:rsid w:val="00EF369A"/>
    <w:rsid w:val="00EF491B"/>
    <w:rsid w:val="00F00F63"/>
    <w:rsid w:val="00F020CF"/>
    <w:rsid w:val="00F03390"/>
    <w:rsid w:val="00F03464"/>
    <w:rsid w:val="00F03C54"/>
    <w:rsid w:val="00F03F3F"/>
    <w:rsid w:val="00F0697D"/>
    <w:rsid w:val="00F12045"/>
    <w:rsid w:val="00F13AED"/>
    <w:rsid w:val="00F1441F"/>
    <w:rsid w:val="00F175B7"/>
    <w:rsid w:val="00F17982"/>
    <w:rsid w:val="00F20BA1"/>
    <w:rsid w:val="00F237C6"/>
    <w:rsid w:val="00F247EC"/>
    <w:rsid w:val="00F25D2B"/>
    <w:rsid w:val="00F2602F"/>
    <w:rsid w:val="00F27CDF"/>
    <w:rsid w:val="00F3256D"/>
    <w:rsid w:val="00F32DAF"/>
    <w:rsid w:val="00F33DB6"/>
    <w:rsid w:val="00F34A57"/>
    <w:rsid w:val="00F350DB"/>
    <w:rsid w:val="00F3640F"/>
    <w:rsid w:val="00F3673B"/>
    <w:rsid w:val="00F3701D"/>
    <w:rsid w:val="00F37324"/>
    <w:rsid w:val="00F373EB"/>
    <w:rsid w:val="00F40F6A"/>
    <w:rsid w:val="00F4564F"/>
    <w:rsid w:val="00F50EEA"/>
    <w:rsid w:val="00F542CB"/>
    <w:rsid w:val="00F5490D"/>
    <w:rsid w:val="00F55326"/>
    <w:rsid w:val="00F56A68"/>
    <w:rsid w:val="00F56F41"/>
    <w:rsid w:val="00F57858"/>
    <w:rsid w:val="00F60753"/>
    <w:rsid w:val="00F60AEC"/>
    <w:rsid w:val="00F648C7"/>
    <w:rsid w:val="00F6684E"/>
    <w:rsid w:val="00F674B8"/>
    <w:rsid w:val="00F67852"/>
    <w:rsid w:val="00F82E8D"/>
    <w:rsid w:val="00F8735D"/>
    <w:rsid w:val="00F92C2C"/>
    <w:rsid w:val="00F937FA"/>
    <w:rsid w:val="00F9583B"/>
    <w:rsid w:val="00F963DB"/>
    <w:rsid w:val="00F96DC0"/>
    <w:rsid w:val="00FA0C5B"/>
    <w:rsid w:val="00FA1882"/>
    <w:rsid w:val="00FA354E"/>
    <w:rsid w:val="00FA661E"/>
    <w:rsid w:val="00FA79A7"/>
    <w:rsid w:val="00FB0EAB"/>
    <w:rsid w:val="00FB5B78"/>
    <w:rsid w:val="00FC0A7F"/>
    <w:rsid w:val="00FC0D24"/>
    <w:rsid w:val="00FC0D47"/>
    <w:rsid w:val="00FC6EB7"/>
    <w:rsid w:val="00FD4795"/>
    <w:rsid w:val="00FD4F29"/>
    <w:rsid w:val="00FD5712"/>
    <w:rsid w:val="00FD6B83"/>
    <w:rsid w:val="00FD6DEF"/>
    <w:rsid w:val="00FE386E"/>
    <w:rsid w:val="00FE47AD"/>
    <w:rsid w:val="00FE6FF2"/>
    <w:rsid w:val="00FF015B"/>
    <w:rsid w:val="00FF0995"/>
    <w:rsid w:val="00FF2297"/>
    <w:rsid w:val="00FF3B7F"/>
    <w:rsid w:val="00FF51CF"/>
    <w:rsid w:val="00FF6832"/>
    <w:rsid w:val="00FF69B3"/>
    <w:rsid w:val="00FF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457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A55C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87F10"/>
    <w:rPr>
      <w:color w:val="0000FF"/>
      <w:u w:val="single"/>
    </w:rPr>
  </w:style>
  <w:style w:type="table" w:styleId="TableGrid">
    <w:name w:val="Table Grid"/>
    <w:basedOn w:val="TableNormal"/>
    <w:rsid w:val="00C65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4C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CCB"/>
    <w:rPr>
      <w:sz w:val="24"/>
      <w:szCs w:val="24"/>
    </w:rPr>
  </w:style>
  <w:style w:type="paragraph" w:styleId="Footer">
    <w:name w:val="footer"/>
    <w:basedOn w:val="Normal"/>
    <w:link w:val="FooterChar"/>
    <w:rsid w:val="000E4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C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2DAF"/>
    <w:pPr>
      <w:ind w:left="720"/>
    </w:pPr>
  </w:style>
  <w:style w:type="paragraph" w:styleId="NormalWeb">
    <w:name w:val="Normal (Web)"/>
    <w:basedOn w:val="Normal"/>
    <w:uiPriority w:val="99"/>
    <w:unhideWhenUsed/>
    <w:rsid w:val="00F3640F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F3640F"/>
  </w:style>
  <w:style w:type="character" w:customStyle="1" w:styleId="ft">
    <w:name w:val="ft"/>
    <w:basedOn w:val="DefaultParagraphFont"/>
    <w:rsid w:val="00B2319F"/>
  </w:style>
  <w:style w:type="character" w:customStyle="1" w:styleId="apple-converted-space">
    <w:name w:val="apple-converted-space"/>
    <w:basedOn w:val="DefaultParagraphFont"/>
    <w:rsid w:val="008D7C34"/>
  </w:style>
  <w:style w:type="character" w:customStyle="1" w:styleId="apple-style-span">
    <w:name w:val="apple-style-span"/>
    <w:basedOn w:val="DefaultParagraphFont"/>
    <w:rsid w:val="00A3223B"/>
  </w:style>
  <w:style w:type="character" w:customStyle="1" w:styleId="style4">
    <w:name w:val="style4"/>
    <w:basedOn w:val="DefaultParagraphFont"/>
    <w:rsid w:val="00A3223B"/>
  </w:style>
  <w:style w:type="character" w:customStyle="1" w:styleId="style3">
    <w:name w:val="style3"/>
    <w:basedOn w:val="DefaultParagraphFont"/>
    <w:rsid w:val="00A3223B"/>
  </w:style>
  <w:style w:type="character" w:styleId="Strong">
    <w:name w:val="Strong"/>
    <w:basedOn w:val="DefaultParagraphFont"/>
    <w:uiPriority w:val="22"/>
    <w:qFormat/>
    <w:rsid w:val="00A3223B"/>
    <w:rPr>
      <w:b/>
      <w:bCs/>
    </w:rPr>
  </w:style>
  <w:style w:type="character" w:customStyle="1" w:styleId="style5">
    <w:name w:val="style5"/>
    <w:basedOn w:val="DefaultParagraphFont"/>
    <w:rsid w:val="00A3223B"/>
  </w:style>
  <w:style w:type="character" w:customStyle="1" w:styleId="a15blackbold">
    <w:name w:val="a15blackbold"/>
    <w:basedOn w:val="DefaultParagraphFont"/>
    <w:rsid w:val="00A3223B"/>
  </w:style>
  <w:style w:type="paragraph" w:customStyle="1" w:styleId="Default">
    <w:name w:val="Default"/>
    <w:rsid w:val="001F13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mber-since">
    <w:name w:val="member-since"/>
    <w:basedOn w:val="DefaultParagraphFont"/>
    <w:rsid w:val="00A55C34"/>
  </w:style>
  <w:style w:type="character" w:customStyle="1" w:styleId="Heading3Char">
    <w:name w:val="Heading 3 Char"/>
    <w:basedOn w:val="DefaultParagraphFont"/>
    <w:link w:val="Heading3"/>
    <w:uiPriority w:val="9"/>
    <w:rsid w:val="00A55C34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55C34"/>
    <w:rPr>
      <w:i/>
      <w:iCs/>
    </w:rPr>
  </w:style>
  <w:style w:type="paragraph" w:customStyle="1" w:styleId="yiv5195254646msonormal">
    <w:name w:val="yiv5195254646msonormal"/>
    <w:basedOn w:val="Normal"/>
    <w:rsid w:val="006036E1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0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5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0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1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047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718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537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kingsk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lfiqar@olemis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.pk/url?sa=t&amp;rct=j&amp;q=&amp;esrc=s&amp;source=web&amp;cd=1&amp;cad=rja&amp;uact=8&amp;ved=0CCoQFjAA&amp;url=https%3A%2F%2Fwww.ashp.org%2F&amp;ei=2NNbU4TvArKa0QWy7oDwAw&amp;usg=AFQjCNHBKRxLgGMPBAejVH9oi5a0a5ICRg&amp;sig2=VYHG4q9ZyvNRbexCHz4aBw&amp;bvm=bv.65397613,d.d2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madkings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92766-9AAE-4334-B498-B0B0B8A9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Sohail</dc:creator>
  <cp:lastModifiedBy>Dr. Ahmad</cp:lastModifiedBy>
  <cp:revision>170</cp:revision>
  <cp:lastPrinted>2015-02-25T11:26:00Z</cp:lastPrinted>
  <dcterms:created xsi:type="dcterms:W3CDTF">2014-12-12T04:53:00Z</dcterms:created>
  <dcterms:modified xsi:type="dcterms:W3CDTF">2016-03-21T11:04:00Z</dcterms:modified>
</cp:coreProperties>
</file>